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EA" w:rsidRDefault="006964EA" w:rsidP="006964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20" w:type="dxa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402"/>
        <w:gridCol w:w="4178"/>
      </w:tblGrid>
      <w:tr w:rsidR="006964EA" w:rsidTr="006964EA">
        <w:trPr>
          <w:cantSplit/>
          <w:trHeight w:val="1258"/>
          <w:jc w:val="center"/>
        </w:trPr>
        <w:tc>
          <w:tcPr>
            <w:tcW w:w="443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964EA" w:rsidRDefault="006964EA">
            <w:pPr>
              <w:ind w:left="-170" w:right="-170"/>
              <w:jc w:val="center"/>
              <w:rPr>
                <w:color w:val="333333"/>
              </w:rPr>
            </w:pPr>
            <w:r>
              <w:rPr>
                <w:color w:val="333333"/>
              </w:rPr>
              <w:t>БАШ</w:t>
            </w:r>
            <w:r>
              <w:rPr>
                <w:color w:val="333333"/>
                <w:lang w:val="be-BY"/>
              </w:rPr>
              <w:t>К</w:t>
            </w:r>
            <w:r>
              <w:rPr>
                <w:color w:val="333333"/>
              </w:rPr>
              <w:t>ОРТОСТАН РЕСПУБЛИКА</w:t>
            </w:r>
            <w:proofErr w:type="gramStart"/>
            <w:r>
              <w:rPr>
                <w:color w:val="333333"/>
                <w:lang w:val="en-US"/>
              </w:rPr>
              <w:t>h</w:t>
            </w:r>
            <w:proofErr w:type="gramEnd"/>
            <w:r>
              <w:rPr>
                <w:color w:val="333333"/>
              </w:rPr>
              <w:t>Ы</w:t>
            </w:r>
          </w:p>
          <w:p w:rsidR="006964EA" w:rsidRDefault="006964EA">
            <w:pPr>
              <w:pStyle w:val="1"/>
              <w:tabs>
                <w:tab w:val="left" w:pos="3060"/>
              </w:tabs>
              <w:spacing w:before="0" w:after="0"/>
              <w:ind w:left="-170" w:right="-170"/>
              <w:jc w:val="center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БЛАГОВАР  РАЙОНЫ</w:t>
            </w:r>
          </w:p>
          <w:p w:rsidR="006964EA" w:rsidRDefault="006964EA">
            <w:pPr>
              <w:ind w:left="-113" w:right="-130"/>
              <w:jc w:val="center"/>
              <w:rPr>
                <w:color w:val="333333"/>
              </w:rPr>
            </w:pPr>
            <w:r>
              <w:rPr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>
              <w:rPr>
                <w:color w:val="333333"/>
                <w:lang w:val="be-BY"/>
              </w:rPr>
              <w:t>К</w:t>
            </w:r>
            <w:r>
              <w:rPr>
                <w:color w:val="333333"/>
                <w:lang w:val="tt-RU"/>
              </w:rPr>
              <w:t>ИМИ</w:t>
            </w:r>
            <w:r>
              <w:rPr>
                <w:color w:val="333333"/>
                <w:lang w:val="be-BY"/>
              </w:rPr>
              <w:t>Ә</w:t>
            </w:r>
            <w:r>
              <w:rPr>
                <w:color w:val="333333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964EA" w:rsidRDefault="006964EA">
            <w:pPr>
              <w:ind w:left="-113" w:right="-70"/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964EA" w:rsidRDefault="006964EA">
            <w:pPr>
              <w:ind w:right="-68"/>
              <w:jc w:val="center"/>
              <w:rPr>
                <w:color w:val="333333"/>
                <w:spacing w:val="-6"/>
              </w:rPr>
            </w:pPr>
            <w:r>
              <w:rPr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6964EA" w:rsidRDefault="006964EA" w:rsidP="006964EA">
      <w:pPr>
        <w:jc w:val="right"/>
      </w:pPr>
    </w:p>
    <w:tbl>
      <w:tblPr>
        <w:tblW w:w="10161" w:type="dxa"/>
        <w:tblInd w:w="-266" w:type="dxa"/>
        <w:tblLook w:val="01E0"/>
      </w:tblPr>
      <w:tblGrid>
        <w:gridCol w:w="4575"/>
        <w:gridCol w:w="1239"/>
        <w:gridCol w:w="4347"/>
      </w:tblGrid>
      <w:tr w:rsidR="006964EA" w:rsidTr="006964EA">
        <w:trPr>
          <w:trHeight w:val="230"/>
        </w:trPr>
        <w:tc>
          <w:tcPr>
            <w:tcW w:w="4575" w:type="dxa"/>
            <w:hideMark/>
          </w:tcPr>
          <w:p w:rsidR="006964EA" w:rsidRDefault="006964EA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КАРАР</w:t>
            </w:r>
          </w:p>
        </w:tc>
        <w:tc>
          <w:tcPr>
            <w:tcW w:w="1239" w:type="dxa"/>
          </w:tcPr>
          <w:p w:rsidR="006964EA" w:rsidRDefault="006964EA">
            <w:pPr>
              <w:shd w:val="clear" w:color="auto" w:fill="FFFFFF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47" w:type="dxa"/>
            <w:hideMark/>
          </w:tcPr>
          <w:p w:rsidR="006964EA" w:rsidRDefault="006964EA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ПОСТАНОВЛЕНИЕ</w:t>
            </w:r>
          </w:p>
        </w:tc>
      </w:tr>
      <w:tr w:rsidR="006964EA" w:rsidTr="006964EA">
        <w:trPr>
          <w:trHeight w:val="188"/>
        </w:trPr>
        <w:tc>
          <w:tcPr>
            <w:tcW w:w="4575" w:type="dxa"/>
            <w:hideMark/>
          </w:tcPr>
          <w:p w:rsidR="006964EA" w:rsidRDefault="006964EA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19.03.2019</w:t>
            </w:r>
          </w:p>
        </w:tc>
        <w:tc>
          <w:tcPr>
            <w:tcW w:w="1239" w:type="dxa"/>
            <w:hideMark/>
          </w:tcPr>
          <w:p w:rsidR="006964EA" w:rsidRDefault="006964EA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 30</w:t>
            </w:r>
          </w:p>
        </w:tc>
        <w:tc>
          <w:tcPr>
            <w:tcW w:w="4347" w:type="dxa"/>
            <w:hideMark/>
          </w:tcPr>
          <w:p w:rsidR="006964EA" w:rsidRDefault="006964EA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19.03.2019</w:t>
            </w:r>
          </w:p>
        </w:tc>
      </w:tr>
      <w:tr w:rsidR="006964EA" w:rsidTr="006964EA">
        <w:trPr>
          <w:trHeight w:val="430"/>
        </w:trPr>
        <w:tc>
          <w:tcPr>
            <w:tcW w:w="4575" w:type="dxa"/>
            <w:hideMark/>
          </w:tcPr>
          <w:p w:rsidR="006964EA" w:rsidRDefault="006964EA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Первомайский а.</w:t>
            </w:r>
          </w:p>
        </w:tc>
        <w:tc>
          <w:tcPr>
            <w:tcW w:w="1239" w:type="dxa"/>
          </w:tcPr>
          <w:p w:rsidR="006964EA" w:rsidRDefault="006964EA">
            <w:pPr>
              <w:shd w:val="clear" w:color="auto" w:fill="FFFFFF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7" w:type="dxa"/>
          </w:tcPr>
          <w:p w:rsidR="006964EA" w:rsidRDefault="006964EA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ервомайский</w:t>
            </w:r>
          </w:p>
          <w:p w:rsidR="006964EA" w:rsidRDefault="006964EA">
            <w:pPr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6964EA" w:rsidRDefault="006964EA" w:rsidP="006964EA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6964EA" w:rsidRDefault="006964EA" w:rsidP="006964EA">
      <w:pPr>
        <w:pStyle w:val="s1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 xml:space="preserve">О </w:t>
      </w:r>
      <w:r>
        <w:rPr>
          <w:rStyle w:val="a4"/>
          <w:b/>
          <w:i w:val="0"/>
        </w:rPr>
        <w:t>перечне</w:t>
      </w:r>
      <w:r>
        <w:rPr>
          <w:b/>
          <w:i/>
        </w:rPr>
        <w:t xml:space="preserve"> </w:t>
      </w:r>
      <w:r>
        <w:rPr>
          <w:b/>
        </w:rPr>
        <w:t xml:space="preserve">муниципального </w:t>
      </w:r>
      <w:r>
        <w:rPr>
          <w:rStyle w:val="a4"/>
          <w:b/>
          <w:i w:val="0"/>
        </w:rPr>
        <w:t>имущества</w:t>
      </w:r>
      <w:r>
        <w:rPr>
          <w:b/>
        </w:rPr>
        <w:t>, свободного от прав третьих лиц</w:t>
      </w:r>
    </w:p>
    <w:p w:rsidR="006964EA" w:rsidRDefault="006964EA" w:rsidP="006964EA">
      <w:pPr>
        <w:pStyle w:val="s1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 xml:space="preserve">(за исключением имущественных прав </w:t>
      </w:r>
      <w:r>
        <w:rPr>
          <w:rStyle w:val="a4"/>
          <w:b/>
          <w:i w:val="0"/>
        </w:rPr>
        <w:t>субъектов</w:t>
      </w:r>
      <w:r>
        <w:rPr>
          <w:b/>
          <w:i/>
        </w:rPr>
        <w:t xml:space="preserve"> </w:t>
      </w:r>
      <w:r>
        <w:rPr>
          <w:rStyle w:val="a4"/>
          <w:b/>
          <w:i w:val="0"/>
        </w:rPr>
        <w:t>малого</w:t>
      </w:r>
      <w:r>
        <w:rPr>
          <w:b/>
        </w:rPr>
        <w:t xml:space="preserve"> и среднего </w:t>
      </w:r>
      <w:r>
        <w:rPr>
          <w:rStyle w:val="a4"/>
          <w:b/>
          <w:i w:val="0"/>
        </w:rPr>
        <w:t>предпринимательства</w:t>
      </w:r>
      <w:r>
        <w:rPr>
          <w:b/>
        </w:rPr>
        <w:t xml:space="preserve">), предназначенного для </w:t>
      </w:r>
      <w:r>
        <w:rPr>
          <w:rStyle w:val="a4"/>
          <w:b/>
          <w:i w:val="0"/>
        </w:rPr>
        <w:t>предоставления</w:t>
      </w:r>
      <w:r>
        <w:rPr>
          <w:b/>
        </w:rPr>
        <w:t xml:space="preserve"> во владение и (или) в пользование на долгосрочной основе субъектам малого и среднего предпринимательства</w:t>
      </w:r>
    </w:p>
    <w:p w:rsidR="006964EA" w:rsidRDefault="006964EA" w:rsidP="006964EA">
      <w:pPr>
        <w:pStyle w:val="s1"/>
        <w:spacing w:before="0" w:beforeAutospacing="0" w:after="0" w:afterAutospacing="0"/>
        <w:ind w:firstLine="426"/>
        <w:jc w:val="center"/>
        <w:rPr>
          <w:b/>
        </w:rPr>
      </w:pPr>
    </w:p>
    <w:p w:rsidR="006964EA" w:rsidRDefault="006964EA" w:rsidP="006964EA">
      <w:pPr>
        <w:pStyle w:val="s1"/>
        <w:spacing w:before="0" w:beforeAutospacing="0" w:after="0" w:afterAutospacing="0"/>
        <w:ind w:firstLine="426"/>
        <w:jc w:val="both"/>
      </w:pPr>
      <w:r>
        <w:t xml:space="preserve">В целях реализации </w:t>
      </w:r>
      <w:hyperlink r:id="rId5" w:anchor="/document/12154854/entry/0" w:history="1">
        <w:r>
          <w:rPr>
            <w:rStyle w:val="a3"/>
          </w:rPr>
          <w:t>Федерального закона</w:t>
        </w:r>
      </w:hyperlink>
      <w:r>
        <w:t xml:space="preserve"> от 24 июля 2007 года № 209-ФЗ «О развитии </w:t>
      </w:r>
      <w:r>
        <w:rPr>
          <w:rStyle w:val="a4"/>
          <w:i w:val="0"/>
        </w:rPr>
        <w:t>малого</w:t>
      </w:r>
      <w:r>
        <w:t xml:space="preserve"> и среднего </w:t>
      </w:r>
      <w:r>
        <w:rPr>
          <w:rStyle w:val="a4"/>
          <w:i w:val="0"/>
        </w:rPr>
        <w:t>предпринимательства</w:t>
      </w:r>
      <w:r>
        <w:t xml:space="preserve"> в Российской Федерации» ПОСТАНОВЛЯЕТ:</w:t>
      </w:r>
    </w:p>
    <w:p w:rsidR="006964EA" w:rsidRDefault="006964EA" w:rsidP="006964EA">
      <w:pPr>
        <w:pStyle w:val="s1"/>
        <w:spacing w:before="0" w:beforeAutospacing="0" w:after="0" w:afterAutospacing="0"/>
        <w:ind w:firstLine="426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r:id="rId6" w:anchor="/document/17720515/entry/1000" w:history="1">
        <w:r>
          <w:rPr>
            <w:rStyle w:val="a4"/>
            <w:i w:val="0"/>
          </w:rPr>
          <w:t>Перечень</w:t>
        </w:r>
      </w:hyperlink>
      <w:r>
        <w:rPr>
          <w:i/>
        </w:rPr>
        <w:t xml:space="preserve"> </w:t>
      </w:r>
      <w:r>
        <w:rPr>
          <w:rStyle w:val="a4"/>
          <w:i w:val="0"/>
        </w:rPr>
        <w:t>муниципального</w:t>
      </w:r>
      <w:r>
        <w:rPr>
          <w:i/>
        </w:rPr>
        <w:t xml:space="preserve"> </w:t>
      </w:r>
      <w:r>
        <w:rPr>
          <w:rStyle w:val="a4"/>
          <w:i w:val="0"/>
        </w:rPr>
        <w:t>имущества</w:t>
      </w:r>
      <w:r>
        <w:rPr>
          <w:i/>
        </w:rPr>
        <w:t xml:space="preserve"> </w:t>
      </w:r>
      <w:r>
        <w:t xml:space="preserve">сельского поселения Первомайский сельсовет муниципального района Благоварский район </w:t>
      </w:r>
      <w:r>
        <w:rPr>
          <w:rStyle w:val="a4"/>
          <w:i w:val="0"/>
        </w:rPr>
        <w:t>Республики</w:t>
      </w:r>
      <w:r>
        <w:rPr>
          <w:i/>
        </w:rPr>
        <w:t xml:space="preserve"> </w:t>
      </w:r>
      <w:r>
        <w:rPr>
          <w:rStyle w:val="a4"/>
          <w:i w:val="0"/>
        </w:rPr>
        <w:t>Башкортостан</w:t>
      </w:r>
      <w:r>
        <w:t xml:space="preserve">, которое может быть использовано только в целях </w:t>
      </w:r>
      <w:r>
        <w:rPr>
          <w:rStyle w:val="a4"/>
          <w:i w:val="0"/>
        </w:rPr>
        <w:t>предоставления</w:t>
      </w:r>
      <w:r>
        <w:t xml:space="preserve"> его во владение и (или) в пользование на долгосрочной основе (в том числе по льготным ставкам арендной платы) </w:t>
      </w:r>
      <w:r>
        <w:rPr>
          <w:rStyle w:val="a4"/>
          <w:i w:val="0"/>
        </w:rPr>
        <w:t>субъектам</w:t>
      </w:r>
      <w:r>
        <w:rPr>
          <w:i/>
        </w:rPr>
        <w:t xml:space="preserve"> </w:t>
      </w:r>
      <w:r>
        <w:rPr>
          <w:rStyle w:val="a4"/>
          <w:i w:val="0"/>
        </w:rPr>
        <w:t>малого</w:t>
      </w:r>
      <w:r>
        <w:t xml:space="preserve"> и среднего </w:t>
      </w:r>
      <w:r>
        <w:rPr>
          <w:rStyle w:val="a4"/>
          <w:i w:val="0"/>
        </w:rPr>
        <w:t>предпринимательства</w:t>
      </w:r>
      <w:r>
        <w:t xml:space="preserve"> и организациям, образующим инфраструктуру поддержки субъектов малого и среднего предпринимательства.</w:t>
      </w:r>
      <w:proofErr w:type="gramEnd"/>
    </w:p>
    <w:p w:rsidR="006964EA" w:rsidRDefault="006964EA" w:rsidP="006964EA">
      <w:pPr>
        <w:pStyle w:val="s1"/>
        <w:spacing w:before="0" w:beforeAutospacing="0" w:after="0" w:afterAutospacing="0"/>
        <w:ind w:firstLine="426"/>
        <w:jc w:val="both"/>
      </w:pPr>
      <w:r>
        <w:t>2. Обнародовать настоящий Перечень на информационном стенде по адресу: Республика Башкортостан, Благоварский район, с</w:t>
      </w:r>
      <w:proofErr w:type="gramStart"/>
      <w:r>
        <w:t>.П</w:t>
      </w:r>
      <w:proofErr w:type="gramEnd"/>
      <w:r>
        <w:t>ервомайский, ул.Ленина, д.4/1 и в сети "Интернет" на официальном сайте сельского поселения Первомайский сельсовет муниципального района Благоварский район Республики Башкортостан.</w:t>
      </w:r>
    </w:p>
    <w:p w:rsidR="006964EA" w:rsidRDefault="006964EA" w:rsidP="006964EA">
      <w:pPr>
        <w:ind w:firstLine="426"/>
        <w:jc w:val="both"/>
      </w:pPr>
      <w:r>
        <w:t>3.</w:t>
      </w:r>
      <w:r>
        <w:rPr>
          <w:b/>
        </w:rPr>
        <w:t xml:space="preserve"> </w:t>
      </w:r>
      <w:r>
        <w:t>Контроль по исполнению настоящего постановления оставляю за собой</w:t>
      </w:r>
      <w:r>
        <w:rPr>
          <w:color w:val="000000"/>
        </w:rPr>
        <w:t>.</w:t>
      </w:r>
    </w:p>
    <w:tbl>
      <w:tblPr>
        <w:tblW w:w="5000" w:type="pct"/>
        <w:tblCellSpacing w:w="15" w:type="dxa"/>
        <w:tblLook w:val="04A0"/>
      </w:tblPr>
      <w:tblGrid>
        <w:gridCol w:w="6281"/>
        <w:gridCol w:w="3164"/>
      </w:tblGrid>
      <w:tr w:rsidR="006964EA" w:rsidTr="006964EA">
        <w:trPr>
          <w:tblCellSpacing w:w="15" w:type="dxa"/>
        </w:trPr>
        <w:tc>
          <w:tcPr>
            <w:tcW w:w="330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4EA" w:rsidRDefault="006964EA">
            <w:pPr>
              <w:ind w:firstLine="426"/>
              <w:jc w:val="both"/>
            </w:pPr>
          </w:p>
        </w:tc>
        <w:tc>
          <w:tcPr>
            <w:tcW w:w="16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4EA" w:rsidRDefault="006964EA">
            <w:pPr>
              <w:ind w:firstLine="426"/>
              <w:jc w:val="both"/>
            </w:pPr>
          </w:p>
        </w:tc>
      </w:tr>
    </w:tbl>
    <w:p w:rsidR="006964EA" w:rsidRDefault="006964EA" w:rsidP="006964EA">
      <w:pPr>
        <w:ind w:firstLine="426"/>
        <w:jc w:val="both"/>
      </w:pPr>
      <w:r>
        <w:t>Глава СП Первомайский сельсовет                                                    З.Э.Мозговая</w:t>
      </w:r>
    </w:p>
    <w:p w:rsidR="006964EA" w:rsidRDefault="006964EA" w:rsidP="006964EA">
      <w:pPr>
        <w:pStyle w:val="s1"/>
        <w:spacing w:before="0" w:beforeAutospacing="0" w:after="0" w:afterAutospacing="0"/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right"/>
      </w:pPr>
      <w:r>
        <w:t>Приложение № 1</w:t>
      </w:r>
    </w:p>
    <w:p w:rsidR="006964EA" w:rsidRDefault="006964EA" w:rsidP="006964EA">
      <w:pPr>
        <w:ind w:firstLine="426"/>
        <w:jc w:val="right"/>
      </w:pPr>
      <w:r>
        <w:t>к постановлению Администрации</w:t>
      </w:r>
    </w:p>
    <w:p w:rsidR="006964EA" w:rsidRDefault="006964EA" w:rsidP="006964EA">
      <w:pPr>
        <w:ind w:firstLine="426"/>
        <w:jc w:val="right"/>
      </w:pPr>
      <w:r>
        <w:t xml:space="preserve">сельского поселения Первомайский сельсовет </w:t>
      </w:r>
    </w:p>
    <w:p w:rsidR="006964EA" w:rsidRDefault="006964EA" w:rsidP="006964EA">
      <w:pPr>
        <w:ind w:firstLine="426"/>
        <w:jc w:val="right"/>
      </w:pPr>
      <w:r>
        <w:t>муниципального  района</w:t>
      </w:r>
    </w:p>
    <w:p w:rsidR="006964EA" w:rsidRDefault="006964EA" w:rsidP="006964EA">
      <w:pPr>
        <w:ind w:firstLine="426"/>
        <w:jc w:val="right"/>
      </w:pPr>
      <w:r>
        <w:t>Благоварский район</w:t>
      </w:r>
    </w:p>
    <w:p w:rsidR="006964EA" w:rsidRDefault="006964EA" w:rsidP="006964EA">
      <w:pPr>
        <w:ind w:firstLine="426"/>
        <w:jc w:val="right"/>
      </w:pPr>
      <w:r>
        <w:t>Республики Башкортостан</w:t>
      </w:r>
    </w:p>
    <w:p w:rsidR="006964EA" w:rsidRDefault="006964EA" w:rsidP="006964EA">
      <w:pPr>
        <w:ind w:firstLine="426"/>
        <w:jc w:val="right"/>
      </w:pPr>
      <w:r>
        <w:t>от 19 марта 2019 года № 30</w:t>
      </w:r>
    </w:p>
    <w:p w:rsidR="006964EA" w:rsidRDefault="006964EA" w:rsidP="006964EA">
      <w:pPr>
        <w:pStyle w:val="s3"/>
        <w:spacing w:before="0" w:beforeAutospacing="0" w:after="0" w:afterAutospacing="0"/>
        <w:ind w:firstLine="426"/>
        <w:jc w:val="both"/>
        <w:rPr>
          <w:b/>
        </w:rPr>
      </w:pPr>
    </w:p>
    <w:p w:rsidR="006964EA" w:rsidRDefault="006964EA" w:rsidP="006964EA">
      <w:pPr>
        <w:pStyle w:val="s3"/>
        <w:spacing w:before="0" w:beforeAutospacing="0" w:after="0" w:afterAutospacing="0"/>
        <w:ind w:firstLine="426"/>
        <w:jc w:val="both"/>
        <w:rPr>
          <w:b/>
        </w:rPr>
      </w:pPr>
    </w:p>
    <w:p w:rsidR="006964EA" w:rsidRDefault="006964EA" w:rsidP="006964EA">
      <w:pPr>
        <w:pStyle w:val="s3"/>
        <w:spacing w:before="0" w:beforeAutospacing="0" w:after="0" w:afterAutospacing="0"/>
        <w:ind w:firstLine="426"/>
        <w:jc w:val="both"/>
        <w:rPr>
          <w:b/>
        </w:rPr>
      </w:pPr>
    </w:p>
    <w:p w:rsidR="006964EA" w:rsidRDefault="006964EA" w:rsidP="006964EA">
      <w:pPr>
        <w:pStyle w:val="s3"/>
        <w:spacing w:before="0" w:beforeAutospacing="0" w:after="0" w:afterAutospacing="0"/>
        <w:ind w:firstLine="426"/>
        <w:jc w:val="center"/>
      </w:pPr>
      <w:r>
        <w:t>Перечень</w:t>
      </w:r>
      <w:r>
        <w:rPr>
          <w:b/>
        </w:rPr>
        <w:br/>
      </w:r>
      <w:r>
        <w:t xml:space="preserve">муниципального имущества, свободного от прав третьих лиц </w:t>
      </w:r>
    </w:p>
    <w:p w:rsidR="006964EA" w:rsidRDefault="006964EA" w:rsidP="006964EA">
      <w:pPr>
        <w:pStyle w:val="s3"/>
        <w:spacing w:before="0" w:beforeAutospacing="0" w:after="0" w:afterAutospacing="0"/>
        <w:ind w:firstLine="426"/>
        <w:jc w:val="center"/>
      </w:pPr>
      <w: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</w:p>
    <w:tbl>
      <w:tblPr>
        <w:tblW w:w="9286" w:type="dxa"/>
        <w:tblCellSpacing w:w="15" w:type="dxa"/>
        <w:tblLook w:val="04A0"/>
      </w:tblPr>
      <w:tblGrid>
        <w:gridCol w:w="672"/>
        <w:gridCol w:w="4253"/>
        <w:gridCol w:w="2880"/>
        <w:gridCol w:w="1481"/>
      </w:tblGrid>
      <w:tr w:rsidR="006964EA" w:rsidTr="006964EA">
        <w:trPr>
          <w:tblCellSpacing w:w="15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4EA" w:rsidRDefault="006964EA">
            <w:pPr>
              <w:pStyle w:val="s1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4EA" w:rsidRDefault="006964EA">
            <w:pPr>
              <w:pStyle w:val="s1"/>
              <w:spacing w:before="0" w:beforeAutospacing="0" w:after="0" w:afterAutospacing="0"/>
              <w:jc w:val="center"/>
            </w:pPr>
            <w:r>
              <w:t>Объекты недвижимости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4EA" w:rsidRDefault="006964EA">
            <w:pPr>
              <w:pStyle w:val="s1"/>
              <w:spacing w:before="0" w:beforeAutospacing="0" w:after="0" w:afterAutospacing="0"/>
              <w:jc w:val="center"/>
            </w:pPr>
            <w:r>
              <w:t>Адрес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4EA" w:rsidRDefault="006964EA">
            <w:pPr>
              <w:pStyle w:val="s1"/>
              <w:spacing w:before="0" w:beforeAutospacing="0" w:after="0" w:afterAutospacing="0"/>
              <w:jc w:val="center"/>
            </w:pPr>
            <w:r>
              <w:t>Площадь, кв. м</w:t>
            </w:r>
          </w:p>
        </w:tc>
      </w:tr>
      <w:tr w:rsidR="006964EA" w:rsidTr="006964EA">
        <w:trPr>
          <w:tblCellSpacing w:w="15" w:type="dxa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64EA" w:rsidRDefault="006964EA">
            <w:pPr>
              <w:pStyle w:val="s1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64EA" w:rsidRDefault="006964EA">
            <w:pPr>
              <w:pStyle w:val="s16"/>
              <w:spacing w:before="0" w:beforeAutospacing="0" w:after="0" w:afterAutospacing="0"/>
              <w:jc w:val="both"/>
            </w:pPr>
            <w:r>
              <w:t>Не жилое помещение  (комната)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64EA" w:rsidRDefault="006964EA">
            <w:pPr>
              <w:pStyle w:val="s16"/>
              <w:spacing w:before="0" w:beforeAutospacing="0" w:after="0" w:afterAutospacing="0"/>
            </w:pPr>
            <w:r>
              <w:t>Республика Башкортостан, Благоварский район, с</w:t>
            </w:r>
            <w:proofErr w:type="gramStart"/>
            <w:r>
              <w:t>.П</w:t>
            </w:r>
            <w:proofErr w:type="gramEnd"/>
            <w:r>
              <w:t>ервомайский, ул.Ленина, д.32, ком.5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64EA" w:rsidRDefault="006964EA">
            <w:pPr>
              <w:pStyle w:val="s1"/>
              <w:spacing w:before="0" w:beforeAutospacing="0" w:after="0" w:afterAutospacing="0"/>
              <w:jc w:val="center"/>
            </w:pPr>
            <w:r>
              <w:t>16,2</w:t>
            </w:r>
          </w:p>
        </w:tc>
      </w:tr>
    </w:tbl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6964EA" w:rsidRDefault="006964EA" w:rsidP="006964EA">
      <w:pPr>
        <w:ind w:firstLine="426"/>
        <w:jc w:val="both"/>
      </w:pPr>
    </w:p>
    <w:p w:rsidR="00393E0B" w:rsidRDefault="00393E0B"/>
    <w:sectPr w:rsidR="00393E0B" w:rsidSect="006964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4EA"/>
    <w:rsid w:val="00156DCE"/>
    <w:rsid w:val="0022542F"/>
    <w:rsid w:val="00393E0B"/>
    <w:rsid w:val="004C0B46"/>
    <w:rsid w:val="006964EA"/>
    <w:rsid w:val="00AF1766"/>
    <w:rsid w:val="00E4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EA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964EA"/>
    <w:pPr>
      <w:pageBreakBefore/>
      <w:spacing w:before="480" w:after="360"/>
      <w:outlineLvl w:val="0"/>
    </w:pPr>
    <w:rPr>
      <w:rFonts w:ascii="Calibri" w:hAnsi="Calibri"/>
      <w:b/>
      <w:bCs/>
      <w: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4EA"/>
    <w:rPr>
      <w:rFonts w:ascii="Calibri" w:eastAsia="Times New Roman" w:hAnsi="Calibri" w:cs="Times New Roman"/>
      <w:b/>
      <w:bCs/>
      <w:caps/>
      <w:spacing w:val="5"/>
      <w:sz w:val="28"/>
      <w:szCs w:val="28"/>
      <w:lang/>
    </w:rPr>
  </w:style>
  <w:style w:type="character" w:styleId="a3">
    <w:name w:val="Hyperlink"/>
    <w:basedOn w:val="a0"/>
    <w:semiHidden/>
    <w:unhideWhenUsed/>
    <w:rsid w:val="006964EA"/>
    <w:rPr>
      <w:color w:val="0000FF"/>
      <w:u w:val="single"/>
    </w:rPr>
  </w:style>
  <w:style w:type="paragraph" w:customStyle="1" w:styleId="s1">
    <w:name w:val="s_1"/>
    <w:basedOn w:val="a"/>
    <w:rsid w:val="006964EA"/>
    <w:pPr>
      <w:spacing w:before="100" w:beforeAutospacing="1" w:after="100" w:afterAutospacing="1"/>
    </w:pPr>
  </w:style>
  <w:style w:type="paragraph" w:customStyle="1" w:styleId="s16">
    <w:name w:val="s_16"/>
    <w:basedOn w:val="a"/>
    <w:rsid w:val="006964EA"/>
    <w:pPr>
      <w:spacing w:before="100" w:beforeAutospacing="1" w:after="100" w:afterAutospacing="1"/>
    </w:pPr>
  </w:style>
  <w:style w:type="paragraph" w:customStyle="1" w:styleId="s3">
    <w:name w:val="s_3"/>
    <w:basedOn w:val="a"/>
    <w:rsid w:val="006964E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6964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964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4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5" Type="http://schemas.openxmlformats.org/officeDocument/2006/relationships/hyperlink" Target="http://home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2020-04-10T09:52:00Z</dcterms:created>
  <dcterms:modified xsi:type="dcterms:W3CDTF">2020-04-10T09:53:00Z</dcterms:modified>
</cp:coreProperties>
</file>