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7"/>
        <w:tblW w:w="10020" w:type="dxa"/>
        <w:tblBorders>
          <w:bottom w:val="double" w:sz="4" w:space="0" w:color="auto"/>
        </w:tblBorders>
        <w:tblLayout w:type="fixed"/>
        <w:tblLook w:val="01E0"/>
      </w:tblPr>
      <w:tblGrid>
        <w:gridCol w:w="4440"/>
        <w:gridCol w:w="1402"/>
        <w:gridCol w:w="4178"/>
      </w:tblGrid>
      <w:tr w:rsidR="00B04953" w:rsidTr="00B04953">
        <w:trPr>
          <w:cantSplit/>
          <w:trHeight w:val="1258"/>
        </w:trPr>
        <w:tc>
          <w:tcPr>
            <w:tcW w:w="4440" w:type="dxa"/>
            <w:tcBorders>
              <w:top w:val="nil"/>
              <w:left w:val="nil"/>
              <w:bottom w:val="double" w:sz="4" w:space="0" w:color="auto"/>
              <w:right w:val="nil"/>
            </w:tcBorders>
            <w:hideMark/>
          </w:tcPr>
          <w:p w:rsidR="00B04953" w:rsidRPr="00B04953" w:rsidRDefault="00B04953" w:rsidP="00B04953">
            <w:pPr>
              <w:spacing w:after="0" w:line="240" w:lineRule="auto"/>
              <w:ind w:left="-170" w:right="-170"/>
              <w:jc w:val="center"/>
              <w:rPr>
                <w:rFonts w:ascii="Times New Roman" w:eastAsia="Times New Roman" w:hAnsi="Times New Roman" w:cs="Times New Roman"/>
                <w:color w:val="333333"/>
                <w:sz w:val="24"/>
                <w:szCs w:val="24"/>
              </w:rPr>
            </w:pPr>
            <w:r w:rsidRPr="00B04953">
              <w:rPr>
                <w:rFonts w:ascii="Times New Roman" w:hAnsi="Times New Roman" w:cs="Times New Roman"/>
                <w:color w:val="333333"/>
                <w:sz w:val="24"/>
                <w:szCs w:val="24"/>
              </w:rPr>
              <w:t>БАШ</w:t>
            </w:r>
            <w:r w:rsidRPr="00B04953">
              <w:rPr>
                <w:rFonts w:ascii="Times New Roman" w:hAnsi="Times New Roman" w:cs="Times New Roman"/>
                <w:color w:val="333333"/>
                <w:sz w:val="24"/>
                <w:szCs w:val="24"/>
                <w:lang w:val="be-BY"/>
              </w:rPr>
              <w:t>К</w:t>
            </w:r>
            <w:r w:rsidRPr="00B04953">
              <w:rPr>
                <w:rFonts w:ascii="Times New Roman" w:hAnsi="Times New Roman" w:cs="Times New Roman"/>
                <w:color w:val="333333"/>
                <w:sz w:val="24"/>
                <w:szCs w:val="24"/>
              </w:rPr>
              <w:t>ОРТОСТАН РЕСПУБЛИКА</w:t>
            </w:r>
            <w:proofErr w:type="gramStart"/>
            <w:r w:rsidRPr="00B04953">
              <w:rPr>
                <w:rFonts w:ascii="Times New Roman" w:hAnsi="Times New Roman" w:cs="Times New Roman"/>
                <w:color w:val="333333"/>
                <w:sz w:val="24"/>
                <w:szCs w:val="24"/>
                <w:lang w:val="en-US"/>
              </w:rPr>
              <w:t>h</w:t>
            </w:r>
            <w:proofErr w:type="gramEnd"/>
            <w:r w:rsidRPr="00B04953">
              <w:rPr>
                <w:rFonts w:ascii="Times New Roman" w:hAnsi="Times New Roman" w:cs="Times New Roman"/>
                <w:color w:val="333333"/>
                <w:sz w:val="24"/>
                <w:szCs w:val="24"/>
              </w:rPr>
              <w:t>Ы</w:t>
            </w:r>
          </w:p>
          <w:p w:rsidR="00B04953" w:rsidRPr="00B04953" w:rsidRDefault="00B04953" w:rsidP="00B04953">
            <w:pPr>
              <w:pStyle w:val="1"/>
              <w:tabs>
                <w:tab w:val="left" w:pos="3060"/>
              </w:tabs>
              <w:spacing w:before="0" w:after="0"/>
              <w:ind w:left="-170" w:right="-170"/>
              <w:jc w:val="center"/>
              <w:rPr>
                <w:rFonts w:ascii="Times New Roman" w:eastAsiaTheme="minorEastAsia" w:hAnsi="Times New Roman"/>
                <w:b w:val="0"/>
                <w:color w:val="333333"/>
                <w:sz w:val="24"/>
                <w:szCs w:val="24"/>
                <w:lang w:val="ru-RU" w:eastAsia="en-US"/>
              </w:rPr>
            </w:pPr>
            <w:r w:rsidRPr="00B04953">
              <w:rPr>
                <w:rFonts w:ascii="Times New Roman" w:eastAsiaTheme="minorEastAsia" w:hAnsi="Times New Roman"/>
                <w:b w:val="0"/>
                <w:color w:val="333333"/>
                <w:sz w:val="24"/>
                <w:szCs w:val="24"/>
                <w:lang w:val="ru-RU" w:eastAsia="en-US"/>
              </w:rPr>
              <w:t>БЛАГОВАР  РАЙОНЫ</w:t>
            </w:r>
          </w:p>
          <w:p w:rsidR="00B04953" w:rsidRPr="00B04953" w:rsidRDefault="00B04953" w:rsidP="00B04953">
            <w:pPr>
              <w:spacing w:after="0" w:line="240" w:lineRule="auto"/>
              <w:ind w:left="-113" w:right="-130"/>
              <w:jc w:val="center"/>
              <w:rPr>
                <w:rFonts w:ascii="Times New Roman" w:hAnsi="Times New Roman" w:cs="Times New Roman"/>
                <w:color w:val="333333"/>
                <w:sz w:val="24"/>
                <w:szCs w:val="24"/>
              </w:rPr>
            </w:pPr>
            <w:r w:rsidRPr="00B04953">
              <w:rPr>
                <w:rFonts w:ascii="Times New Roman" w:hAnsi="Times New Roman" w:cs="Times New Roman"/>
                <w:color w:val="333333"/>
                <w:sz w:val="24"/>
                <w:szCs w:val="24"/>
                <w:lang w:val="tt-RU"/>
              </w:rPr>
              <w:t>МУНИЦИПАЛЬ РАЙОНЫНЫҢ ПЕРВОМАЙСКИЙ АУЫЛ СОВЕТЫ                АУЫЛ БИЛӘМӘҺЕ ХА</w:t>
            </w:r>
            <w:r w:rsidRPr="00B04953">
              <w:rPr>
                <w:rFonts w:ascii="Times New Roman" w:hAnsi="Times New Roman" w:cs="Times New Roman"/>
                <w:color w:val="333333"/>
                <w:sz w:val="24"/>
                <w:szCs w:val="24"/>
                <w:lang w:val="be-BY"/>
              </w:rPr>
              <w:t>К</w:t>
            </w:r>
            <w:r w:rsidRPr="00B04953">
              <w:rPr>
                <w:rFonts w:ascii="Times New Roman" w:hAnsi="Times New Roman" w:cs="Times New Roman"/>
                <w:color w:val="333333"/>
                <w:sz w:val="24"/>
                <w:szCs w:val="24"/>
                <w:lang w:val="tt-RU"/>
              </w:rPr>
              <w:t>ИМИ</w:t>
            </w:r>
            <w:r w:rsidRPr="00B04953">
              <w:rPr>
                <w:rFonts w:ascii="Times New Roman" w:hAnsi="Times New Roman" w:cs="Times New Roman"/>
                <w:color w:val="333333"/>
                <w:sz w:val="24"/>
                <w:szCs w:val="24"/>
                <w:lang w:val="be-BY"/>
              </w:rPr>
              <w:t>Ә</w:t>
            </w:r>
            <w:r w:rsidRPr="00B04953">
              <w:rPr>
                <w:rFonts w:ascii="Times New Roman" w:hAnsi="Times New Roman" w:cs="Times New Roman"/>
                <w:color w:val="333333"/>
                <w:sz w:val="24"/>
                <w:szCs w:val="24"/>
                <w:lang w:val="tt-RU"/>
              </w:rPr>
              <w:t>ТЕ</w:t>
            </w:r>
          </w:p>
        </w:tc>
        <w:tc>
          <w:tcPr>
            <w:tcW w:w="1402" w:type="dxa"/>
            <w:tcBorders>
              <w:top w:val="nil"/>
              <w:left w:val="nil"/>
              <w:bottom w:val="double" w:sz="4" w:space="0" w:color="auto"/>
              <w:right w:val="nil"/>
            </w:tcBorders>
            <w:vAlign w:val="center"/>
            <w:hideMark/>
          </w:tcPr>
          <w:p w:rsidR="00B04953" w:rsidRPr="00B04953" w:rsidRDefault="00B04953" w:rsidP="00B04953">
            <w:pPr>
              <w:spacing w:after="0" w:line="240" w:lineRule="auto"/>
              <w:ind w:left="-113" w:right="-70"/>
              <w:jc w:val="center"/>
              <w:rPr>
                <w:rFonts w:ascii="Times New Roman" w:hAnsi="Times New Roman" w:cs="Times New Roman"/>
                <w:color w:val="333333"/>
                <w:sz w:val="24"/>
                <w:szCs w:val="24"/>
              </w:rPr>
            </w:pPr>
            <w:r w:rsidRPr="00B04953">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86.25pt;visibility:visible">
                  <v:imagedata r:id="rId5" o:title=""/>
                </v:shape>
              </w:pict>
            </w:r>
          </w:p>
        </w:tc>
        <w:tc>
          <w:tcPr>
            <w:tcW w:w="4178" w:type="dxa"/>
            <w:tcBorders>
              <w:top w:val="nil"/>
              <w:left w:val="nil"/>
              <w:bottom w:val="double" w:sz="4" w:space="0" w:color="auto"/>
              <w:right w:val="nil"/>
            </w:tcBorders>
            <w:hideMark/>
          </w:tcPr>
          <w:p w:rsidR="00B04953" w:rsidRPr="00B04953" w:rsidRDefault="00B04953" w:rsidP="00B04953">
            <w:pPr>
              <w:spacing w:after="0" w:line="240" w:lineRule="auto"/>
              <w:ind w:right="-68"/>
              <w:jc w:val="center"/>
              <w:rPr>
                <w:rFonts w:ascii="Times New Roman" w:hAnsi="Times New Roman" w:cs="Times New Roman"/>
                <w:color w:val="333333"/>
                <w:spacing w:val="-6"/>
                <w:sz w:val="24"/>
                <w:szCs w:val="24"/>
              </w:rPr>
            </w:pPr>
            <w:r w:rsidRPr="00B04953">
              <w:rPr>
                <w:rFonts w:ascii="Times New Roman" w:hAnsi="Times New Roman" w:cs="Times New Roman"/>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B04953" w:rsidRDefault="00B04953" w:rsidP="00B04953">
      <w:pPr>
        <w:spacing w:after="0"/>
        <w:ind w:left="6747"/>
        <w:rPr>
          <w:sz w:val="16"/>
          <w:szCs w:val="16"/>
        </w:rPr>
      </w:pPr>
    </w:p>
    <w:tbl>
      <w:tblPr>
        <w:tblpPr w:leftFromText="180" w:rightFromText="180" w:vertAnchor="text" w:horzAnchor="margin" w:tblpXSpec="right" w:tblpY="11"/>
        <w:tblW w:w="10394" w:type="dxa"/>
        <w:tblLook w:val="01E0"/>
      </w:tblPr>
      <w:tblGrid>
        <w:gridCol w:w="4547"/>
        <w:gridCol w:w="1231"/>
        <w:gridCol w:w="4616"/>
      </w:tblGrid>
      <w:tr w:rsidR="00B04953" w:rsidTr="00B04953">
        <w:tc>
          <w:tcPr>
            <w:tcW w:w="4547"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color w:val="000000"/>
                <w:sz w:val="24"/>
                <w:szCs w:val="24"/>
              </w:rPr>
            </w:pPr>
            <w:r w:rsidRPr="00B04953">
              <w:rPr>
                <w:rFonts w:ascii="Times New Roman" w:hAnsi="Times New Roman" w:cs="Times New Roman"/>
                <w:bCs/>
                <w:color w:val="000000"/>
                <w:sz w:val="24"/>
                <w:szCs w:val="24"/>
              </w:rPr>
              <w:t>КАРАР</w:t>
            </w:r>
          </w:p>
        </w:tc>
        <w:tc>
          <w:tcPr>
            <w:tcW w:w="1231" w:type="dxa"/>
          </w:tcPr>
          <w:p w:rsidR="00B04953" w:rsidRPr="00B04953" w:rsidRDefault="00B04953" w:rsidP="00B04953">
            <w:pPr>
              <w:widowControl w:val="0"/>
              <w:shd w:val="clear" w:color="auto" w:fill="FFFFFF"/>
              <w:adjustRightInd w:val="0"/>
              <w:spacing w:after="0" w:line="240" w:lineRule="auto"/>
              <w:jc w:val="center"/>
              <w:rPr>
                <w:rFonts w:ascii="Times New Roman" w:hAnsi="Times New Roman" w:cs="Times New Roman"/>
                <w:bCs/>
                <w:color w:val="000000"/>
                <w:sz w:val="24"/>
                <w:szCs w:val="24"/>
              </w:rPr>
            </w:pPr>
          </w:p>
        </w:tc>
        <w:tc>
          <w:tcPr>
            <w:tcW w:w="4616"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color w:val="000000"/>
                <w:sz w:val="24"/>
                <w:szCs w:val="24"/>
              </w:rPr>
            </w:pPr>
            <w:r w:rsidRPr="00B04953">
              <w:rPr>
                <w:rFonts w:ascii="Times New Roman" w:hAnsi="Times New Roman" w:cs="Times New Roman"/>
                <w:bCs/>
                <w:color w:val="000000"/>
                <w:sz w:val="24"/>
                <w:szCs w:val="24"/>
              </w:rPr>
              <w:t>ПОСТАНОВЛЕНИЕ</w:t>
            </w:r>
          </w:p>
        </w:tc>
      </w:tr>
      <w:tr w:rsidR="00B04953" w:rsidTr="00B04953">
        <w:tc>
          <w:tcPr>
            <w:tcW w:w="4547"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r w:rsidRPr="00B04953">
              <w:rPr>
                <w:rFonts w:ascii="Times New Roman" w:hAnsi="Times New Roman" w:cs="Times New Roman"/>
                <w:bCs/>
                <w:sz w:val="24"/>
                <w:szCs w:val="24"/>
              </w:rPr>
              <w:t>.12.2016</w:t>
            </w:r>
          </w:p>
        </w:tc>
        <w:tc>
          <w:tcPr>
            <w:tcW w:w="1231"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sz w:val="24"/>
                <w:szCs w:val="24"/>
              </w:rPr>
            </w:pPr>
            <w:r w:rsidRPr="00B04953">
              <w:rPr>
                <w:rFonts w:ascii="Times New Roman" w:hAnsi="Times New Roman" w:cs="Times New Roman"/>
                <w:bCs/>
                <w:sz w:val="24"/>
                <w:szCs w:val="24"/>
              </w:rPr>
              <w:t xml:space="preserve">№ </w:t>
            </w:r>
            <w:r>
              <w:rPr>
                <w:rFonts w:ascii="Times New Roman" w:hAnsi="Times New Roman" w:cs="Times New Roman"/>
                <w:bCs/>
                <w:sz w:val="24"/>
                <w:szCs w:val="24"/>
              </w:rPr>
              <w:t>233</w:t>
            </w:r>
          </w:p>
        </w:tc>
        <w:tc>
          <w:tcPr>
            <w:tcW w:w="4616"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sz w:val="24"/>
                <w:szCs w:val="24"/>
              </w:rPr>
            </w:pPr>
            <w:r w:rsidRPr="00B04953">
              <w:rPr>
                <w:rFonts w:ascii="Times New Roman" w:hAnsi="Times New Roman" w:cs="Times New Roman"/>
                <w:bCs/>
                <w:sz w:val="24"/>
                <w:szCs w:val="24"/>
              </w:rPr>
              <w:t>2</w:t>
            </w:r>
            <w:r>
              <w:rPr>
                <w:rFonts w:ascii="Times New Roman" w:hAnsi="Times New Roman" w:cs="Times New Roman"/>
                <w:bCs/>
                <w:sz w:val="24"/>
                <w:szCs w:val="24"/>
              </w:rPr>
              <w:t>8</w:t>
            </w:r>
            <w:r w:rsidRPr="00B04953">
              <w:rPr>
                <w:rFonts w:ascii="Times New Roman" w:hAnsi="Times New Roman" w:cs="Times New Roman"/>
                <w:bCs/>
                <w:sz w:val="24"/>
                <w:szCs w:val="24"/>
              </w:rPr>
              <w:t>.12.2016</w:t>
            </w:r>
          </w:p>
        </w:tc>
      </w:tr>
      <w:tr w:rsidR="00B04953" w:rsidTr="00B04953">
        <w:tc>
          <w:tcPr>
            <w:tcW w:w="4547"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sz w:val="24"/>
                <w:szCs w:val="24"/>
              </w:rPr>
            </w:pPr>
            <w:r w:rsidRPr="00B04953">
              <w:rPr>
                <w:rFonts w:ascii="Times New Roman" w:hAnsi="Times New Roman" w:cs="Times New Roman"/>
                <w:bCs/>
                <w:sz w:val="24"/>
                <w:szCs w:val="24"/>
              </w:rPr>
              <w:t>Первомайский а.</w:t>
            </w:r>
          </w:p>
        </w:tc>
        <w:tc>
          <w:tcPr>
            <w:tcW w:w="1231" w:type="dxa"/>
          </w:tcPr>
          <w:p w:rsidR="00B04953" w:rsidRPr="00B04953" w:rsidRDefault="00B04953" w:rsidP="00B04953">
            <w:pPr>
              <w:widowControl w:val="0"/>
              <w:shd w:val="clear" w:color="auto" w:fill="FFFFFF"/>
              <w:adjustRightInd w:val="0"/>
              <w:spacing w:after="0" w:line="240" w:lineRule="auto"/>
              <w:jc w:val="center"/>
              <w:rPr>
                <w:rFonts w:ascii="Times New Roman" w:hAnsi="Times New Roman" w:cs="Times New Roman"/>
                <w:bCs/>
                <w:sz w:val="24"/>
                <w:szCs w:val="24"/>
              </w:rPr>
            </w:pPr>
          </w:p>
        </w:tc>
        <w:tc>
          <w:tcPr>
            <w:tcW w:w="4616" w:type="dxa"/>
            <w:hideMark/>
          </w:tcPr>
          <w:p w:rsidR="00B04953" w:rsidRPr="00B04953" w:rsidRDefault="00B04953" w:rsidP="00B04953">
            <w:pPr>
              <w:widowControl w:val="0"/>
              <w:adjustRightInd w:val="0"/>
              <w:spacing w:after="0" w:line="240" w:lineRule="auto"/>
              <w:jc w:val="center"/>
              <w:rPr>
                <w:rFonts w:ascii="Times New Roman" w:hAnsi="Times New Roman" w:cs="Times New Roman"/>
                <w:bCs/>
                <w:sz w:val="24"/>
                <w:szCs w:val="24"/>
              </w:rPr>
            </w:pPr>
            <w:r w:rsidRPr="00B04953">
              <w:rPr>
                <w:rFonts w:ascii="Times New Roman" w:hAnsi="Times New Roman" w:cs="Times New Roman"/>
                <w:bCs/>
                <w:sz w:val="24"/>
                <w:szCs w:val="24"/>
              </w:rPr>
              <w:t>с</w:t>
            </w:r>
            <w:proofErr w:type="gramStart"/>
            <w:r w:rsidRPr="00B04953">
              <w:rPr>
                <w:rFonts w:ascii="Times New Roman" w:hAnsi="Times New Roman" w:cs="Times New Roman"/>
                <w:bCs/>
                <w:sz w:val="24"/>
                <w:szCs w:val="24"/>
              </w:rPr>
              <w:t>.П</w:t>
            </w:r>
            <w:proofErr w:type="gramEnd"/>
            <w:r w:rsidRPr="00B04953">
              <w:rPr>
                <w:rFonts w:ascii="Times New Roman" w:hAnsi="Times New Roman" w:cs="Times New Roman"/>
                <w:bCs/>
                <w:sz w:val="24"/>
                <w:szCs w:val="24"/>
              </w:rPr>
              <w:t>ервомайский</w:t>
            </w:r>
          </w:p>
        </w:tc>
      </w:tr>
    </w:tbl>
    <w:p w:rsidR="00B04953" w:rsidRDefault="00B04953" w:rsidP="00B04953">
      <w:pPr>
        <w:widowControl w:val="0"/>
        <w:autoSpaceDE w:val="0"/>
        <w:autoSpaceDN w:val="0"/>
        <w:adjustRightInd w:val="0"/>
        <w:spacing w:after="0"/>
        <w:jc w:val="center"/>
        <w:rPr>
          <w:rFonts w:ascii="Times New Roman" w:hAnsi="Times New Roman" w:cs="Times New Roman"/>
          <w:b/>
          <w:bCs/>
          <w:sz w:val="24"/>
          <w:szCs w:val="24"/>
        </w:rPr>
      </w:pPr>
    </w:p>
    <w:p w:rsidR="00270DB0" w:rsidRDefault="00270DB0" w:rsidP="00B04953">
      <w:pPr>
        <w:widowControl w:val="0"/>
        <w:autoSpaceDE w:val="0"/>
        <w:autoSpaceDN w:val="0"/>
        <w:adjustRightInd w:val="0"/>
        <w:spacing w:after="0"/>
        <w:jc w:val="center"/>
        <w:rPr>
          <w:rFonts w:ascii="Times New Roman" w:hAnsi="Times New Roman" w:cs="Times New Roman"/>
          <w:b/>
          <w:bCs/>
          <w:sz w:val="24"/>
          <w:szCs w:val="24"/>
        </w:rPr>
      </w:pPr>
      <w:r w:rsidRPr="00160FB5">
        <w:rPr>
          <w:rFonts w:ascii="Times New Roman" w:hAnsi="Times New Roman" w:cs="Times New Roman"/>
          <w:b/>
          <w:bCs/>
          <w:sz w:val="24"/>
          <w:szCs w:val="24"/>
        </w:rPr>
        <w:t>Об утверждении Положения о порядке осуществления внутреннего муниципального контроля в сфере закупок</w:t>
      </w:r>
    </w:p>
    <w:p w:rsidR="00B04953" w:rsidRPr="00160FB5" w:rsidRDefault="00B04953" w:rsidP="00B04953">
      <w:pPr>
        <w:widowControl w:val="0"/>
        <w:autoSpaceDE w:val="0"/>
        <w:autoSpaceDN w:val="0"/>
        <w:adjustRightInd w:val="0"/>
        <w:spacing w:after="0"/>
        <w:jc w:val="center"/>
        <w:rPr>
          <w:rFonts w:ascii="Times New Roman" w:hAnsi="Times New Roman" w:cs="Times New Roman"/>
          <w:b/>
          <w:bCs/>
          <w:sz w:val="24"/>
          <w:szCs w:val="24"/>
        </w:rPr>
      </w:pPr>
    </w:p>
    <w:p w:rsidR="00270DB0" w:rsidRDefault="00270DB0"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Руководствуясь Бюджетным кодексом Российской Федерации,</w:t>
      </w:r>
      <w:r w:rsidR="00B04953">
        <w:rPr>
          <w:rFonts w:ascii="Times New Roman" w:hAnsi="Times New Roman" w:cs="Times New Roman"/>
          <w:sz w:val="24"/>
          <w:szCs w:val="24"/>
        </w:rPr>
        <w:t xml:space="preserve"> </w:t>
      </w:r>
      <w:r>
        <w:rPr>
          <w:rFonts w:ascii="Times New Roman" w:hAnsi="Times New Roman" w:cs="Times New Roman"/>
          <w:sz w:val="24"/>
          <w:szCs w:val="24"/>
        </w:rPr>
        <w:t>Федеральным законом от 05.04.2013 №44-ФЗ «О контрактной системе в сфере закупок товаров,</w:t>
      </w:r>
      <w:r w:rsidR="00B04953">
        <w:rPr>
          <w:rFonts w:ascii="Times New Roman" w:hAnsi="Times New Roman" w:cs="Times New Roman"/>
          <w:sz w:val="24"/>
          <w:szCs w:val="24"/>
        </w:rPr>
        <w:t xml:space="preserve"> </w:t>
      </w:r>
      <w:r>
        <w:rPr>
          <w:rFonts w:ascii="Times New Roman" w:hAnsi="Times New Roman" w:cs="Times New Roman"/>
          <w:sz w:val="24"/>
          <w:szCs w:val="24"/>
        </w:rPr>
        <w:t>работ,</w:t>
      </w:r>
      <w:r w:rsidR="00B04953">
        <w:rPr>
          <w:rFonts w:ascii="Times New Roman" w:hAnsi="Times New Roman" w:cs="Times New Roman"/>
          <w:sz w:val="24"/>
          <w:szCs w:val="24"/>
        </w:rPr>
        <w:t xml:space="preserve"> </w:t>
      </w:r>
      <w:r>
        <w:rPr>
          <w:rFonts w:ascii="Times New Roman" w:hAnsi="Times New Roman" w:cs="Times New Roman"/>
          <w:sz w:val="24"/>
          <w:szCs w:val="24"/>
        </w:rPr>
        <w:t>услуг для обеспечения государственных и муниципальных нужд»,</w:t>
      </w:r>
    </w:p>
    <w:p w:rsidR="00270DB0" w:rsidRPr="00B04953" w:rsidRDefault="00270DB0"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04953">
        <w:rPr>
          <w:rFonts w:ascii="Times New Roman" w:hAnsi="Times New Roman" w:cs="Times New Roman"/>
          <w:sz w:val="24"/>
          <w:szCs w:val="24"/>
        </w:rPr>
        <w:t xml:space="preserve">                                                 ПОСТАНОВЛЯЮ:</w:t>
      </w:r>
    </w:p>
    <w:p w:rsidR="00270DB0" w:rsidRPr="00B04953" w:rsidRDefault="00B04953"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04953">
        <w:rPr>
          <w:rFonts w:ascii="Times New Roman" w:hAnsi="Times New Roman" w:cs="Times New Roman"/>
          <w:sz w:val="24"/>
          <w:szCs w:val="24"/>
        </w:rPr>
        <w:t>1.</w:t>
      </w:r>
      <w:r w:rsidR="00270DB0" w:rsidRPr="00B04953">
        <w:rPr>
          <w:rFonts w:ascii="Times New Roman" w:hAnsi="Times New Roman" w:cs="Times New Roman"/>
          <w:sz w:val="24"/>
          <w:szCs w:val="24"/>
        </w:rPr>
        <w:t>Утвердить прилагаемое</w:t>
      </w:r>
      <w:r w:rsidR="00CA50AF" w:rsidRPr="00B04953">
        <w:rPr>
          <w:rFonts w:ascii="Times New Roman" w:hAnsi="Times New Roman" w:cs="Times New Roman"/>
          <w:sz w:val="24"/>
          <w:szCs w:val="24"/>
        </w:rPr>
        <w:t xml:space="preserve"> </w:t>
      </w:r>
      <w:r w:rsidR="00270DB0" w:rsidRPr="00B04953">
        <w:rPr>
          <w:rFonts w:ascii="Times New Roman" w:hAnsi="Times New Roman" w:cs="Times New Roman"/>
          <w:sz w:val="24"/>
          <w:szCs w:val="24"/>
        </w:rPr>
        <w:t>Положение о порядке осуществления внутреннего муниципального контроля в сфере закупок.</w:t>
      </w:r>
    </w:p>
    <w:p w:rsidR="00B04953" w:rsidRPr="00B04953" w:rsidRDefault="00270DB0"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04953">
        <w:rPr>
          <w:rFonts w:ascii="Times New Roman" w:hAnsi="Times New Roman" w:cs="Times New Roman"/>
          <w:sz w:val="24"/>
          <w:szCs w:val="24"/>
        </w:rPr>
        <w:t xml:space="preserve"> 2. </w:t>
      </w:r>
      <w:r w:rsidR="00B04953" w:rsidRPr="00B04953">
        <w:rPr>
          <w:rFonts w:ascii="Times New Roman" w:hAnsi="Times New Roman" w:cs="Times New Roman"/>
          <w:sz w:val="24"/>
          <w:szCs w:val="24"/>
        </w:rPr>
        <w:t>Настоящее постановление обнародовать на информационном стенде сельского поселения Первомайский сельсовет по адресу: с</w:t>
      </w:r>
      <w:proofErr w:type="gramStart"/>
      <w:r w:rsidR="00B04953" w:rsidRPr="00B04953">
        <w:rPr>
          <w:rFonts w:ascii="Times New Roman" w:hAnsi="Times New Roman" w:cs="Times New Roman"/>
          <w:sz w:val="24"/>
          <w:szCs w:val="24"/>
        </w:rPr>
        <w:t>.П</w:t>
      </w:r>
      <w:proofErr w:type="gramEnd"/>
      <w:r w:rsidR="00B04953" w:rsidRPr="00B04953">
        <w:rPr>
          <w:rFonts w:ascii="Times New Roman" w:hAnsi="Times New Roman" w:cs="Times New Roman"/>
          <w:sz w:val="24"/>
          <w:szCs w:val="24"/>
        </w:rPr>
        <w:t xml:space="preserve">ервомайский, ул.Ленина, д.4/1 </w:t>
      </w:r>
      <w:r w:rsidR="00B04953">
        <w:rPr>
          <w:rFonts w:ascii="Times New Roman" w:hAnsi="Times New Roman" w:cs="Times New Roman"/>
          <w:sz w:val="24"/>
          <w:szCs w:val="24"/>
        </w:rPr>
        <w:t xml:space="preserve">и разместить в </w:t>
      </w:r>
      <w:r w:rsidR="00B04953" w:rsidRPr="00B04953">
        <w:rPr>
          <w:rFonts w:ascii="Times New Roman" w:hAnsi="Times New Roman" w:cs="Times New Roman"/>
          <w:sz w:val="24"/>
          <w:szCs w:val="24"/>
        </w:rPr>
        <w:t>информационно-телекоммуникационной сети «Интернет»</w:t>
      </w:r>
      <w:r w:rsidR="00B04953">
        <w:rPr>
          <w:rFonts w:ascii="Times New Roman" w:hAnsi="Times New Roman" w:cs="Times New Roman"/>
          <w:sz w:val="24"/>
          <w:szCs w:val="24"/>
        </w:rPr>
        <w:t xml:space="preserve"> </w:t>
      </w:r>
      <w:hyperlink r:id="rId6" w:history="1">
        <w:r w:rsidR="00B04953" w:rsidRPr="00B04953">
          <w:rPr>
            <w:rStyle w:val="a5"/>
            <w:rFonts w:ascii="Times New Roman" w:hAnsi="Times New Roman" w:cs="Times New Roman"/>
            <w:color w:val="auto"/>
            <w:sz w:val="24"/>
            <w:szCs w:val="24"/>
            <w:u w:val="none"/>
            <w:lang w:val="en-US"/>
          </w:rPr>
          <w:t>http</w:t>
        </w:r>
        <w:r w:rsidR="00B04953" w:rsidRPr="00B04953">
          <w:rPr>
            <w:rStyle w:val="a5"/>
            <w:rFonts w:ascii="Times New Roman" w:hAnsi="Times New Roman" w:cs="Times New Roman"/>
            <w:color w:val="auto"/>
            <w:sz w:val="24"/>
            <w:szCs w:val="24"/>
            <w:u w:val="none"/>
          </w:rPr>
          <w:t>://</w:t>
        </w:r>
        <w:proofErr w:type="spellStart"/>
        <w:r w:rsidR="00B04953" w:rsidRPr="00B04953">
          <w:rPr>
            <w:rStyle w:val="a5"/>
            <w:rFonts w:ascii="Times New Roman" w:hAnsi="Times New Roman" w:cs="Times New Roman"/>
            <w:color w:val="auto"/>
            <w:sz w:val="24"/>
            <w:szCs w:val="24"/>
            <w:u w:val="none"/>
            <w:lang w:val="en-US"/>
          </w:rPr>
          <w:t>pervomajsk</w:t>
        </w:r>
        <w:proofErr w:type="spellEnd"/>
        <w:r w:rsidR="00B04953" w:rsidRPr="00B04953">
          <w:rPr>
            <w:rStyle w:val="a5"/>
            <w:rFonts w:ascii="Times New Roman" w:hAnsi="Times New Roman" w:cs="Times New Roman"/>
            <w:color w:val="auto"/>
            <w:sz w:val="24"/>
            <w:szCs w:val="24"/>
            <w:u w:val="none"/>
          </w:rPr>
          <w:t>.</w:t>
        </w:r>
        <w:proofErr w:type="spellStart"/>
        <w:r w:rsidR="00B04953" w:rsidRPr="00B04953">
          <w:rPr>
            <w:rStyle w:val="a5"/>
            <w:rFonts w:ascii="Times New Roman" w:hAnsi="Times New Roman" w:cs="Times New Roman"/>
            <w:color w:val="auto"/>
            <w:sz w:val="24"/>
            <w:szCs w:val="24"/>
            <w:u w:val="none"/>
            <w:lang w:val="en-US"/>
          </w:rPr>
          <w:t>spblag</w:t>
        </w:r>
        <w:proofErr w:type="spellEnd"/>
        <w:r w:rsidR="00B04953" w:rsidRPr="00B04953">
          <w:rPr>
            <w:rStyle w:val="a5"/>
            <w:rFonts w:ascii="Times New Roman" w:hAnsi="Times New Roman" w:cs="Times New Roman"/>
            <w:color w:val="auto"/>
            <w:sz w:val="24"/>
            <w:szCs w:val="24"/>
            <w:u w:val="none"/>
          </w:rPr>
          <w:t>.</w:t>
        </w:r>
        <w:proofErr w:type="spellStart"/>
        <w:r w:rsidR="00B04953" w:rsidRPr="00B04953">
          <w:rPr>
            <w:rStyle w:val="a5"/>
            <w:rFonts w:ascii="Times New Roman" w:hAnsi="Times New Roman" w:cs="Times New Roman"/>
            <w:color w:val="auto"/>
            <w:sz w:val="24"/>
            <w:szCs w:val="24"/>
            <w:u w:val="none"/>
            <w:lang w:val="en-US"/>
          </w:rPr>
          <w:t>ru</w:t>
        </w:r>
        <w:proofErr w:type="spellEnd"/>
        <w:r w:rsidR="00B04953" w:rsidRPr="00B04953">
          <w:rPr>
            <w:rStyle w:val="a5"/>
            <w:rFonts w:ascii="Times New Roman" w:hAnsi="Times New Roman" w:cs="Times New Roman"/>
            <w:color w:val="auto"/>
            <w:sz w:val="24"/>
            <w:szCs w:val="24"/>
            <w:u w:val="none"/>
          </w:rPr>
          <w:t>//</w:t>
        </w:r>
      </w:hyperlink>
      <w:r w:rsidR="00B04953" w:rsidRPr="00B04953">
        <w:rPr>
          <w:rFonts w:ascii="Times New Roman" w:hAnsi="Times New Roman" w:cs="Times New Roman"/>
          <w:sz w:val="24"/>
          <w:szCs w:val="24"/>
        </w:rPr>
        <w:t>.   </w:t>
      </w:r>
    </w:p>
    <w:p w:rsidR="00270DB0" w:rsidRPr="00B04953" w:rsidRDefault="00270DB0"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04953">
        <w:rPr>
          <w:rFonts w:ascii="Times New Roman" w:hAnsi="Times New Roman" w:cs="Times New Roman"/>
          <w:sz w:val="24"/>
          <w:szCs w:val="24"/>
        </w:rPr>
        <w:t xml:space="preserve">3. </w:t>
      </w:r>
      <w:proofErr w:type="gramStart"/>
      <w:r w:rsidRPr="00B04953">
        <w:rPr>
          <w:rFonts w:ascii="Times New Roman" w:hAnsi="Times New Roman" w:cs="Times New Roman"/>
          <w:sz w:val="24"/>
          <w:szCs w:val="24"/>
        </w:rPr>
        <w:t>Конт</w:t>
      </w:r>
      <w:r w:rsidR="00B04953" w:rsidRPr="00B04953">
        <w:rPr>
          <w:rFonts w:ascii="Times New Roman" w:hAnsi="Times New Roman" w:cs="Times New Roman"/>
          <w:sz w:val="24"/>
          <w:szCs w:val="24"/>
        </w:rPr>
        <w:t>роль за</w:t>
      </w:r>
      <w:proofErr w:type="gramEnd"/>
      <w:r w:rsidR="00B04953" w:rsidRPr="00B04953">
        <w:rPr>
          <w:rFonts w:ascii="Times New Roman" w:hAnsi="Times New Roman" w:cs="Times New Roman"/>
          <w:sz w:val="24"/>
          <w:szCs w:val="24"/>
        </w:rPr>
        <w:t xml:space="preserve"> исполнением настоящего п</w:t>
      </w:r>
      <w:r w:rsidRPr="00B04953">
        <w:rPr>
          <w:rFonts w:ascii="Times New Roman" w:hAnsi="Times New Roman" w:cs="Times New Roman"/>
          <w:sz w:val="24"/>
          <w:szCs w:val="24"/>
        </w:rPr>
        <w:t>остановления оставляю за собой.</w:t>
      </w:r>
    </w:p>
    <w:p w:rsidR="00270DB0" w:rsidRDefault="00270DB0"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B04953" w:rsidRPr="00160FB5" w:rsidRDefault="00B04953"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B04953" w:rsidRDefault="00270DB0"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60FB5">
        <w:rPr>
          <w:rFonts w:ascii="Times New Roman" w:hAnsi="Times New Roman" w:cs="Times New Roman"/>
          <w:sz w:val="24"/>
          <w:szCs w:val="24"/>
        </w:rPr>
        <w:t xml:space="preserve">Глава сельского поселения   </w:t>
      </w:r>
    </w:p>
    <w:p w:rsidR="00270DB0" w:rsidRPr="00160FB5" w:rsidRDefault="00B04953" w:rsidP="00B04953">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Первомайский сельсовет                                                                     З.Э.Мозговая</w:t>
      </w:r>
      <w:r w:rsidR="00270DB0" w:rsidRPr="00160FB5">
        <w:rPr>
          <w:rFonts w:ascii="Times New Roman" w:hAnsi="Times New Roman" w:cs="Times New Roman"/>
          <w:sz w:val="24"/>
          <w:szCs w:val="24"/>
        </w:rPr>
        <w:t xml:space="preserve">                                                    </w:t>
      </w:r>
    </w:p>
    <w:p w:rsidR="00270DB0" w:rsidRPr="00320E24" w:rsidRDefault="00270DB0" w:rsidP="00B04953">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B04953" w:rsidRDefault="00B04953" w:rsidP="00320E24">
      <w:pPr>
        <w:spacing w:after="0" w:line="240" w:lineRule="auto"/>
        <w:rPr>
          <w:rFonts w:ascii="Times New Roman" w:hAnsi="Times New Roman" w:cs="Times New Roman"/>
          <w:sz w:val="28"/>
          <w:szCs w:val="28"/>
          <w:lang w:eastAsia="ru-RU"/>
        </w:rPr>
      </w:pPr>
    </w:p>
    <w:p w:rsidR="00270DB0" w:rsidRPr="00320E24" w:rsidRDefault="00270DB0" w:rsidP="00320E24">
      <w:pPr>
        <w:spacing w:after="0" w:line="240" w:lineRule="auto"/>
        <w:rPr>
          <w:rFonts w:ascii="Times New Roman" w:hAnsi="Times New Roman" w:cs="Times New Roman"/>
          <w:sz w:val="28"/>
          <w:szCs w:val="28"/>
          <w:lang w:eastAsia="ru-RU"/>
        </w:rPr>
      </w:pP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Утверждено Постановлением </w:t>
      </w:r>
    </w:p>
    <w:p w:rsidR="00270DB0"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Главы </w:t>
      </w:r>
      <w:r>
        <w:rPr>
          <w:rFonts w:ascii="Times New Roman" w:hAnsi="Times New Roman" w:cs="Times New Roman"/>
          <w:sz w:val="24"/>
          <w:szCs w:val="24"/>
          <w:lang w:eastAsia="ru-RU"/>
        </w:rPr>
        <w:t>сельского поселения</w:t>
      </w:r>
    </w:p>
    <w:p w:rsidR="00270DB0" w:rsidRPr="00320E24" w:rsidRDefault="00B04953"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Первомайский</w:t>
      </w:r>
      <w:r w:rsidR="00270DB0">
        <w:rPr>
          <w:rFonts w:ascii="Times New Roman" w:hAnsi="Times New Roman" w:cs="Times New Roman"/>
          <w:sz w:val="24"/>
          <w:szCs w:val="24"/>
          <w:lang w:eastAsia="ru-RU"/>
        </w:rPr>
        <w:t xml:space="preserve"> сельсовет</w:t>
      </w: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МР Благоварский район РБ </w:t>
      </w:r>
    </w:p>
    <w:p w:rsidR="00270DB0" w:rsidRPr="00320E24" w:rsidRDefault="00B04953"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от 28</w:t>
      </w:r>
      <w:r w:rsidR="00270DB0">
        <w:rPr>
          <w:rFonts w:ascii="Times New Roman" w:hAnsi="Times New Roman" w:cs="Times New Roman"/>
          <w:sz w:val="24"/>
          <w:szCs w:val="24"/>
          <w:lang w:eastAsia="ru-RU"/>
        </w:rPr>
        <w:t xml:space="preserve"> декабря 2016 </w:t>
      </w:r>
      <w:r w:rsidR="00270DB0" w:rsidRPr="00320E24">
        <w:rPr>
          <w:rFonts w:ascii="Times New Roman" w:hAnsi="Times New Roman" w:cs="Times New Roman"/>
          <w:sz w:val="24"/>
          <w:szCs w:val="24"/>
          <w:lang w:eastAsia="ru-RU"/>
        </w:rPr>
        <w:t>г</w:t>
      </w:r>
      <w:r w:rsidR="00270DB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 233</w:t>
      </w: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0" w:name="Par31"/>
      <w:bookmarkEnd w:id="0"/>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20E24">
        <w:rPr>
          <w:rFonts w:ascii="Times New Roman" w:hAnsi="Times New Roman" w:cs="Times New Roman"/>
          <w:sz w:val="24"/>
          <w:szCs w:val="24"/>
          <w:lang w:eastAsia="ru-RU"/>
        </w:rPr>
        <w:t>ПОЛОЖЕНИЕ</w:t>
      </w:r>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20E24">
        <w:rPr>
          <w:rFonts w:ascii="Times New Roman" w:hAnsi="Times New Roman" w:cs="Times New Roman"/>
          <w:sz w:val="24"/>
          <w:szCs w:val="24"/>
          <w:lang w:eastAsia="ru-RU"/>
        </w:rPr>
        <w:t>«О порядке осуществления внутреннего муниципального контроля в сфере закупок»</w:t>
      </w:r>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270DB0" w:rsidRPr="00320E24" w:rsidRDefault="00270DB0" w:rsidP="00320E24">
      <w:pPr>
        <w:widowControl w:val="0"/>
        <w:numPr>
          <w:ilvl w:val="0"/>
          <w:numId w:val="1"/>
        </w:numPr>
        <w:autoSpaceDE w:val="0"/>
        <w:autoSpaceDN w:val="0"/>
        <w:adjustRightInd w:val="0"/>
        <w:spacing w:after="0" w:line="240" w:lineRule="auto"/>
        <w:outlineLvl w:val="1"/>
        <w:rPr>
          <w:rFonts w:ascii="Times New Roman" w:hAnsi="Times New Roman" w:cs="Times New Roman"/>
          <w:sz w:val="24"/>
          <w:szCs w:val="24"/>
          <w:lang w:eastAsia="ru-RU"/>
        </w:rPr>
      </w:pPr>
      <w:bookmarkStart w:id="1" w:name="Par35"/>
      <w:bookmarkEnd w:id="1"/>
      <w:r w:rsidRPr="00320E24">
        <w:rPr>
          <w:rFonts w:ascii="Times New Roman" w:hAnsi="Times New Roman" w:cs="Times New Roman"/>
          <w:sz w:val="24"/>
          <w:szCs w:val="24"/>
          <w:lang w:eastAsia="ru-RU"/>
        </w:rPr>
        <w:t>Общие положения</w:t>
      </w:r>
    </w:p>
    <w:p w:rsidR="00270DB0" w:rsidRPr="00320E24" w:rsidRDefault="00270DB0" w:rsidP="00320E24">
      <w:pPr>
        <w:widowControl w:val="0"/>
        <w:autoSpaceDE w:val="0"/>
        <w:autoSpaceDN w:val="0"/>
        <w:adjustRightInd w:val="0"/>
        <w:spacing w:after="0" w:line="240" w:lineRule="auto"/>
        <w:ind w:left="720"/>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1.1. </w:t>
      </w:r>
      <w:proofErr w:type="gramStart"/>
      <w:r w:rsidRPr="00320E24">
        <w:rPr>
          <w:rFonts w:ascii="Times New Roman" w:hAnsi="Times New Roman" w:cs="Times New Roman"/>
          <w:sz w:val="24"/>
          <w:szCs w:val="24"/>
          <w:lang w:eastAsia="ru-RU"/>
        </w:rPr>
        <w:t>Настоящее Положение устанавливает порядок осуществления контроля  за соблюдением Федерального закона</w:t>
      </w:r>
      <w:r>
        <w:rPr>
          <w:rFonts w:ascii="Times New Roman" w:hAnsi="Times New Roman" w:cs="Times New Roman"/>
          <w:sz w:val="24"/>
          <w:szCs w:val="24"/>
          <w:lang w:eastAsia="ru-RU"/>
        </w:rPr>
        <w:t xml:space="preserve"> от 05.04.2013 №44-ФЗ</w:t>
      </w:r>
      <w:r w:rsidRPr="00320E24">
        <w:rPr>
          <w:rFonts w:ascii="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Финансовым управлением администрации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(далее по тексту Финансовое управление) и регулирует отдельные вопросы контрольной деятельности в сфере закупок для муниципальных нужд</w:t>
      </w:r>
      <w:r>
        <w:rPr>
          <w:rFonts w:ascii="Times New Roman" w:hAnsi="Times New Roman" w:cs="Times New Roman"/>
          <w:sz w:val="24"/>
          <w:szCs w:val="24"/>
          <w:lang w:eastAsia="ru-RU"/>
        </w:rPr>
        <w:t xml:space="preserve"> сельского поселения</w:t>
      </w:r>
      <w:proofErr w:type="gramEnd"/>
      <w:r>
        <w:rPr>
          <w:rFonts w:ascii="Times New Roman" w:hAnsi="Times New Roman" w:cs="Times New Roman"/>
          <w:sz w:val="24"/>
          <w:szCs w:val="24"/>
          <w:lang w:eastAsia="ru-RU"/>
        </w:rPr>
        <w:t xml:space="preserve">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w:t>
      </w:r>
      <w:r>
        <w:rPr>
          <w:rFonts w:ascii="Times New Roman" w:hAnsi="Times New Roman" w:cs="Times New Roman"/>
          <w:sz w:val="24"/>
          <w:szCs w:val="24"/>
          <w:lang w:eastAsia="ru-RU"/>
        </w:rPr>
        <w:t>ос</w:t>
      </w:r>
      <w:r w:rsidRPr="00320E24">
        <w:rPr>
          <w:rFonts w:ascii="Times New Roman" w:hAnsi="Times New Roman" w:cs="Times New Roman"/>
          <w:sz w:val="24"/>
          <w:szCs w:val="24"/>
          <w:lang w:eastAsia="ru-RU"/>
        </w:rPr>
        <w:t xml:space="preserve">тан.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1.2. Контроль в  сфере закупок осуществляется в соответствии с Бюджетным кодексом Российской Федерации, Федеральным законом</w:t>
      </w:r>
      <w:r>
        <w:rPr>
          <w:rFonts w:ascii="Times New Roman" w:hAnsi="Times New Roman" w:cs="Times New Roman"/>
          <w:sz w:val="24"/>
          <w:szCs w:val="24"/>
          <w:lang w:eastAsia="ru-RU"/>
        </w:rPr>
        <w:t xml:space="preserve"> от 05.04.2013 №44-ФЗ</w:t>
      </w:r>
      <w:r w:rsidRPr="00320E24">
        <w:rPr>
          <w:rFonts w:ascii="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иными правовыми актами.</w:t>
      </w:r>
    </w:p>
    <w:p w:rsidR="00270DB0" w:rsidRPr="00320E24" w:rsidRDefault="00270DB0" w:rsidP="005E35E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Финансовое управление является</w:t>
      </w:r>
      <w:r w:rsidRPr="00320E24">
        <w:rPr>
          <w:rFonts w:ascii="Times New Roman" w:hAnsi="Times New Roman" w:cs="Times New Roman"/>
          <w:sz w:val="24"/>
          <w:szCs w:val="24"/>
          <w:lang w:eastAsia="ru-RU"/>
        </w:rPr>
        <w:t xml:space="preserve"> органом местного самоуправления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уполномоченным на осуществление контроля в сфере закуп</w:t>
      </w:r>
      <w:r>
        <w:rPr>
          <w:rFonts w:ascii="Times New Roman" w:hAnsi="Times New Roman" w:cs="Times New Roman"/>
          <w:sz w:val="24"/>
          <w:szCs w:val="24"/>
          <w:lang w:eastAsia="ru-RU"/>
        </w:rPr>
        <w:t>ок для муниципальных нужд сельского поселения</w:t>
      </w:r>
      <w:r w:rsidRPr="00320E24">
        <w:rPr>
          <w:rFonts w:ascii="Times New Roman" w:hAnsi="Times New Roman" w:cs="Times New Roman"/>
          <w:sz w:val="24"/>
          <w:szCs w:val="24"/>
          <w:lang w:eastAsia="ru-RU"/>
        </w:rPr>
        <w:t xml:space="preserve">. </w:t>
      </w:r>
    </w:p>
    <w:p w:rsidR="00270DB0"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Финансовое управление,  как финансовый орган муниципального образования осуществляет полномочия по контролю в бюджетно-финансовой сфере и в сфере закупок, отнесенные действующим законодательством к полномочиям финансового органа муниципального образования.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1.4. Порядок взаимодействия при осуществлении контроля, предусмотренного частью 5 статьи 99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далее Федеральный закон №44-ФЗ),Управление с муниципальными заказами, осуществляющими закупки от имени муниципального образования, в том числе при передаче им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№44-ФЗ</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втономными учреждениями муниципального образования, муниципальными унитарными предприятиями муниципального образования осуществляющими закупки в соответствии с частью 4 статьи 15 Федерального закона №44-ФЗ</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Проведение контрольных мероприятий и выдача предписаний при осуществлении Финансовым управлением  контроля в сфере закупок, предусмотренного </w:t>
      </w:r>
      <w:proofErr w:type="gramStart"/>
      <w:r w:rsidRPr="00320E24">
        <w:rPr>
          <w:rFonts w:ascii="Times New Roman" w:hAnsi="Times New Roman" w:cs="Times New Roman"/>
          <w:sz w:val="24"/>
          <w:szCs w:val="24"/>
          <w:lang w:eastAsia="ru-RU"/>
        </w:rPr>
        <w:t>ч</w:t>
      </w:r>
      <w:proofErr w:type="gramEnd"/>
      <w:r w:rsidRPr="00320E24">
        <w:rPr>
          <w:rFonts w:ascii="Times New Roman" w:hAnsi="Times New Roman" w:cs="Times New Roman"/>
          <w:sz w:val="24"/>
          <w:szCs w:val="24"/>
          <w:lang w:eastAsia="ru-RU"/>
        </w:rPr>
        <w:t xml:space="preserve">. 8 ст. 99 Федерального закона о контрактной системе, регулируется разделом </w:t>
      </w:r>
      <w:r>
        <w:rPr>
          <w:rFonts w:ascii="Times New Roman" w:hAnsi="Times New Roman" w:cs="Times New Roman"/>
          <w:sz w:val="24"/>
          <w:szCs w:val="24"/>
          <w:lang w:eastAsia="ru-RU"/>
        </w:rPr>
        <w:t>7</w:t>
      </w:r>
      <w:r w:rsidRPr="00320E24">
        <w:rPr>
          <w:rFonts w:ascii="Times New Roman" w:hAnsi="Times New Roman" w:cs="Times New Roman"/>
          <w:sz w:val="24"/>
          <w:szCs w:val="24"/>
          <w:lang w:eastAsia="ru-RU"/>
        </w:rPr>
        <w:t xml:space="preserve"> настоящего Положения.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1.5. Основными задачами контрольных мероприятий являются: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w:t>
      </w:r>
      <w:r w:rsidRPr="00320E24">
        <w:rPr>
          <w:rFonts w:ascii="Times New Roman" w:hAnsi="Times New Roman" w:cs="Times New Roman"/>
          <w:sz w:val="24"/>
          <w:szCs w:val="24"/>
          <w:lang w:eastAsia="ru-RU"/>
        </w:rPr>
        <w:t>) выявление и предупреждение нецелевого (неправомерного, необоснованного) и неэффективного использования средств бюджета</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объектами контроля;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320E24">
        <w:rPr>
          <w:rFonts w:ascii="Times New Roman" w:hAnsi="Times New Roman" w:cs="Times New Roman"/>
          <w:sz w:val="24"/>
          <w:szCs w:val="24"/>
          <w:lang w:eastAsia="ru-RU"/>
        </w:rPr>
        <w:t>) соблюдение объектами контроля финансовой дисциплины и законности при совершении финансово-хозяйственных операций с использованием средств, полученных из муниципального бюджета;</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20E24">
        <w:rPr>
          <w:rFonts w:ascii="Times New Roman" w:hAnsi="Times New Roman" w:cs="Times New Roman"/>
          <w:sz w:val="24"/>
          <w:szCs w:val="24"/>
          <w:lang w:eastAsia="ru-RU"/>
        </w:rPr>
        <w:t>)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320E24">
        <w:rPr>
          <w:rFonts w:ascii="Times New Roman" w:hAnsi="Times New Roman" w:cs="Times New Roman"/>
          <w:sz w:val="24"/>
          <w:szCs w:val="24"/>
          <w:lang w:eastAsia="ru-RU"/>
        </w:rPr>
        <w:t>) принятие мер по устранению нарушений, выявленных в ходе осуществления финансового контроля, разработка рекомендаций (мероприятий) по их устранению и предупреждению;</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w:t>
      </w:r>
      <w:proofErr w:type="spellEnd"/>
      <w:r w:rsidRPr="00320E24">
        <w:rPr>
          <w:rFonts w:ascii="Times New Roman" w:hAnsi="Times New Roman" w:cs="Times New Roman"/>
          <w:sz w:val="24"/>
          <w:szCs w:val="24"/>
          <w:lang w:eastAsia="ru-RU"/>
        </w:rPr>
        <w:t xml:space="preserve">) </w:t>
      </w:r>
      <w:proofErr w:type="gramStart"/>
      <w:r w:rsidRPr="00320E24">
        <w:rPr>
          <w:rFonts w:ascii="Times New Roman" w:hAnsi="Times New Roman" w:cs="Times New Roman"/>
          <w:sz w:val="24"/>
          <w:szCs w:val="24"/>
          <w:lang w:eastAsia="ru-RU"/>
        </w:rPr>
        <w:t>контроль за</w:t>
      </w:r>
      <w:proofErr w:type="gramEnd"/>
      <w:r w:rsidRPr="00320E24">
        <w:rPr>
          <w:rFonts w:ascii="Times New Roman" w:hAnsi="Times New Roman" w:cs="Times New Roman"/>
          <w:sz w:val="24"/>
          <w:szCs w:val="24"/>
          <w:lang w:eastAsia="ru-RU"/>
        </w:rPr>
        <w:t xml:space="preserve"> соблюдением Федерального закона о контрактной системе.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320E24">
        <w:rPr>
          <w:rFonts w:ascii="Times New Roman" w:hAnsi="Times New Roman" w:cs="Times New Roman"/>
          <w:sz w:val="24"/>
          <w:szCs w:val="24"/>
          <w:lang w:eastAsia="ru-RU"/>
        </w:rPr>
        <w:t xml:space="preserve">. Деятельность по контролю подразделяется </w:t>
      </w:r>
      <w:proofErr w:type="gramStart"/>
      <w:r w:rsidRPr="00320E24">
        <w:rPr>
          <w:rFonts w:ascii="Times New Roman" w:hAnsi="Times New Roman" w:cs="Times New Roman"/>
          <w:sz w:val="24"/>
          <w:szCs w:val="24"/>
          <w:lang w:eastAsia="ru-RU"/>
        </w:rPr>
        <w:t>на</w:t>
      </w:r>
      <w:proofErr w:type="gramEnd"/>
      <w:r w:rsidRPr="00320E24">
        <w:rPr>
          <w:rFonts w:ascii="Times New Roman" w:hAnsi="Times New Roman" w:cs="Times New Roman"/>
          <w:sz w:val="24"/>
          <w:szCs w:val="24"/>
          <w:lang w:eastAsia="ru-RU"/>
        </w:rPr>
        <w:t xml:space="preserve"> плановую и внеплановую. В контрольной деятельности применяются методы осуществления муниципального финансового контроля -  проверка, ревизия, обследование, санкционирование операций.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320E24">
        <w:rPr>
          <w:rFonts w:ascii="Times New Roman" w:hAnsi="Times New Roman" w:cs="Times New Roman"/>
          <w:sz w:val="24"/>
          <w:szCs w:val="24"/>
          <w:lang w:eastAsia="ru-RU"/>
        </w:rPr>
        <w:t xml:space="preserve">. Финансовое управление  осуществляет предварительный и последующий контроль.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320E24">
        <w:rPr>
          <w:rFonts w:ascii="Times New Roman" w:hAnsi="Times New Roman" w:cs="Times New Roman"/>
          <w:sz w:val="24"/>
          <w:szCs w:val="24"/>
          <w:lang w:eastAsia="ru-RU"/>
        </w:rPr>
        <w:t xml:space="preserve">.1.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в том числе: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1) в процессе </w:t>
      </w:r>
      <w:proofErr w:type="gramStart"/>
      <w:r w:rsidRPr="00320E24">
        <w:rPr>
          <w:rFonts w:ascii="Times New Roman" w:hAnsi="Times New Roman" w:cs="Times New Roman"/>
          <w:sz w:val="24"/>
          <w:szCs w:val="24"/>
          <w:lang w:eastAsia="ru-RU"/>
        </w:rPr>
        <w:t>анализа  реестров расходных обязательств главных распорядителей бюджетных средств</w:t>
      </w:r>
      <w:proofErr w:type="gramEnd"/>
      <w:r w:rsidRPr="00320E24">
        <w:rPr>
          <w:rFonts w:ascii="Times New Roman" w:hAnsi="Times New Roman" w:cs="Times New Roman"/>
          <w:sz w:val="24"/>
          <w:szCs w:val="24"/>
          <w:lang w:eastAsia="ru-RU"/>
        </w:rPr>
        <w:t xml:space="preserve"> и составления проекта бюджета</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 процессе анализа обоснованности планирования бюджетных ассигнован</w:t>
      </w:r>
      <w:r>
        <w:rPr>
          <w:rFonts w:ascii="Times New Roman" w:hAnsi="Times New Roman" w:cs="Times New Roman"/>
          <w:sz w:val="24"/>
          <w:szCs w:val="24"/>
          <w:lang w:eastAsia="ru-RU"/>
        </w:rPr>
        <w:t>ий, выделяемых из бюджета</w:t>
      </w:r>
      <w:proofErr w:type="gramStart"/>
      <w:r>
        <w:rPr>
          <w:rFonts w:ascii="Times New Roman" w:hAnsi="Times New Roman" w:cs="Times New Roman"/>
          <w:sz w:val="24"/>
          <w:szCs w:val="24"/>
          <w:lang w:eastAsia="ru-RU"/>
        </w:rPr>
        <w:t xml:space="preserve"> </w:t>
      </w:r>
      <w:r w:rsidRPr="00320E24">
        <w:rPr>
          <w:rFonts w:ascii="Times New Roman" w:hAnsi="Times New Roman" w:cs="Times New Roman"/>
          <w:sz w:val="24"/>
          <w:szCs w:val="24"/>
          <w:lang w:eastAsia="ru-RU"/>
        </w:rPr>
        <w:t>;</w:t>
      </w:r>
      <w:proofErr w:type="gramEnd"/>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при рассмотрении и согласовании проектов правовых актов</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в части вопросов, входящих в компетенцию Финансового управления;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в процессе анализа финансового состояния организаций, претендующих на получение муниципальных гарантий;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в процессе финансирования главных распорядителей бюджетных средств, получателей бюджетных средств и муниципальных учреждений путем проверки обоснованности расходов и наличия лимитов бюджетных обязательств;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320E24">
        <w:rPr>
          <w:rFonts w:ascii="Times New Roman" w:hAnsi="Times New Roman" w:cs="Times New Roman"/>
          <w:sz w:val="24"/>
          <w:szCs w:val="24"/>
          <w:lang w:eastAsia="ru-RU"/>
        </w:rPr>
        <w:t xml:space="preserve">.2. Последующий финансовый контроль осуществляется по результатам исполнения бюджета </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в целях установления законности его исполнения, достоверности учета и отчетности, в том числе: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в ходе проверок выполнения функций главного администратора (администратора) доходов, главного администратора источников финансирования дефицита;</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 процессе приема и анализа бюджетной (бухгалтерской) отчетности главных распорядителей бюджетных средств;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320E24">
        <w:rPr>
          <w:rFonts w:ascii="Times New Roman" w:hAnsi="Times New Roman" w:cs="Times New Roman"/>
          <w:sz w:val="24"/>
          <w:szCs w:val="24"/>
          <w:lang w:eastAsia="ru-RU"/>
        </w:rPr>
        <w:t xml:space="preserve">. Финансовое управление  вправе для осуществления контрольной деятельности разрабатывать формы отчетности.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20E24">
        <w:rPr>
          <w:rFonts w:ascii="Times New Roman" w:hAnsi="Times New Roman" w:cs="Times New Roman"/>
          <w:sz w:val="24"/>
          <w:szCs w:val="24"/>
          <w:lang w:eastAsia="ru-RU"/>
        </w:rPr>
        <w:t>Объекты контроля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2.1. </w:t>
      </w:r>
      <w:proofErr w:type="gramStart"/>
      <w:r w:rsidRPr="00320E24">
        <w:rPr>
          <w:rFonts w:ascii="Times New Roman" w:hAnsi="Times New Roman" w:cs="Times New Roman"/>
          <w:sz w:val="24"/>
          <w:szCs w:val="24"/>
          <w:lang w:eastAsia="ru-RU"/>
        </w:rPr>
        <w:t xml:space="preserve">Объектами контроля в сфере закупок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при осуществлении закупок для </w:t>
      </w:r>
      <w:r w:rsidRPr="00320E24">
        <w:rPr>
          <w:rFonts w:ascii="Times New Roman" w:hAnsi="Times New Roman" w:cs="Times New Roman"/>
          <w:sz w:val="24"/>
          <w:szCs w:val="24"/>
          <w:lang w:eastAsia="ru-RU"/>
        </w:rPr>
        <w:lastRenderedPageBreak/>
        <w:t xml:space="preserve">обеспечения муниципальных нужд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специализированные организации, выполняющие в соответствии с Федеральным законом о контрактной системе отдельные полномочия в рамках осуществления закупок для обеспечения муниципальных нужд</w:t>
      </w:r>
      <w:proofErr w:type="gramEnd"/>
      <w:r w:rsidRPr="00320E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 xml:space="preserve">муниципального района Благоварский район Республики Башкортостан. </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 Финансовое управление администрации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муниципального района Благоварский район Республики Башкортостан осуществляет контроль:</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2)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 в плана</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eastAsia="ru-RU"/>
        </w:rPr>
        <w:t xml:space="preserve"> графиках, информации, содержащейся в планах закупок;</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 в извещениях об осуществлении закупок, в документации о закупках, информации, содержащейся в планах-графиках;</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в протоколах определения поставщико</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подрядчиков, исполнителей),информации, содержащейся в документации о закупках;</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поставщиков(подрядчиков, исполнителей);</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в реестре контрактов, заключенных заказчиками, условиям контрактов.</w:t>
      </w:r>
    </w:p>
    <w:p w:rsidR="00270DB0" w:rsidRPr="00320E24"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Полномочия  Финансового управления  по контролю в сфере закупок</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3.1.  Полномочия Финансового управления  по контролю в сфере закупок для муниципальных нужд определяются в соответствии с Федеральным законом о контрактной системе.</w:t>
      </w:r>
    </w:p>
    <w:p w:rsidR="00270DB0" w:rsidRPr="00320E24" w:rsidRDefault="00270DB0" w:rsidP="00320E2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Планирование деятельности по контролю</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4.1. Финансовое управление  осуществляет контрольную деятельность на основании годового плана контрольных мероприятий, утверждаемого </w:t>
      </w:r>
      <w:r>
        <w:rPr>
          <w:rFonts w:ascii="Times New Roman" w:hAnsi="Times New Roman" w:cs="Times New Roman"/>
          <w:sz w:val="24"/>
          <w:szCs w:val="24"/>
          <w:lang w:eastAsia="ru-RU"/>
        </w:rPr>
        <w:t xml:space="preserve">главой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до 31 декабря года, предшествующего планируемому году.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4.2. В целях исключения дублирования контрольных мероприятий план контрольных мероприятий разрабатывается Финансовым управлением  с учетом проведенных и планируемых контрольных мероприятий главных распорядителей бюджетных средств.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4.3. Проведение плановых проверок в сфере закупок отражается отдельным разделом в плане контрольных мероприятий с указанием вида контроля согласно  частям 3,5,8 статьи 99 Федерального закона о контрактной системе.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4.3. В плане контрольных мероприятий предусматривается: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перечень объектов контроля;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виды планируемых контрольных мероприятий (проверка, ревизия, обследование) и краткое описание содержания контрольных мероприятий;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сроки проведения контрольных мероприятий.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4.4. Изменения в план контрольных мероприятий утверждаются </w:t>
      </w:r>
      <w:r>
        <w:rPr>
          <w:rFonts w:ascii="Times New Roman" w:hAnsi="Times New Roman" w:cs="Times New Roman"/>
          <w:sz w:val="24"/>
          <w:szCs w:val="24"/>
          <w:lang w:eastAsia="ru-RU"/>
        </w:rPr>
        <w:t xml:space="preserve">главой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 xml:space="preserve"> в срок не менее чем за 1 месяц до даты начала проведения изменяемых контрольных мероприятий.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4.5. Отбор контрольных мероприятий при формировании плана контрольных мероприятий осуществляется исходя из следующих критериев: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lastRenderedPageBreak/>
        <w:t>1) существенность и значимость мероприятий, осуществляемых объектами контроля, и (или) направления и объемов  бюджетных средств;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 оценка состояния объектов контроля  на основании информации, полученной от главных распорядителей бюджетных средств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3) длительность периода, прошедшего с момента проведения идентичного  контрольного мероприятия Финансовым управлением или другим органом.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4.6. Периодичность проведения плановых контрольных мероприятий в бюджетно-финансовой сфере и проверок в сфере закупок при осуществлении контроля, предусмотренного </w:t>
      </w:r>
      <w:proofErr w:type="gramStart"/>
      <w:r w:rsidRPr="00320E24">
        <w:rPr>
          <w:rFonts w:ascii="Times New Roman" w:hAnsi="Times New Roman" w:cs="Times New Roman"/>
          <w:sz w:val="24"/>
          <w:szCs w:val="24"/>
          <w:lang w:eastAsia="ru-RU"/>
        </w:rPr>
        <w:t>ч</w:t>
      </w:r>
      <w:proofErr w:type="gramEnd"/>
      <w:r w:rsidRPr="00320E24">
        <w:rPr>
          <w:rFonts w:ascii="Times New Roman" w:hAnsi="Times New Roman" w:cs="Times New Roman"/>
          <w:sz w:val="24"/>
          <w:szCs w:val="24"/>
          <w:lang w:eastAsia="ru-RU"/>
        </w:rPr>
        <w:t xml:space="preserve">. 8 ст. 99 Федерального закона о контрактной системе, в отношении одного объекта контроля и одной темы контрольного мероприятия составляет не более 1 раза в течение 1 календарного года.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4.7. Плановые проверки  при осуществлении контроля, предусмотренного </w:t>
      </w:r>
      <w:proofErr w:type="gramStart"/>
      <w:r w:rsidRPr="00320E24">
        <w:rPr>
          <w:rFonts w:ascii="Times New Roman" w:hAnsi="Times New Roman" w:cs="Times New Roman"/>
          <w:sz w:val="24"/>
          <w:szCs w:val="24"/>
          <w:lang w:eastAsia="ru-RU"/>
        </w:rPr>
        <w:t>ч</w:t>
      </w:r>
      <w:proofErr w:type="gramEnd"/>
      <w:r w:rsidRPr="00320E24">
        <w:rPr>
          <w:rFonts w:ascii="Times New Roman" w:hAnsi="Times New Roman" w:cs="Times New Roman"/>
          <w:sz w:val="24"/>
          <w:szCs w:val="24"/>
          <w:lang w:eastAsia="ru-RU"/>
        </w:rPr>
        <w:t xml:space="preserve">. 3 ст. 99 Федерального закона о контрактной системе, проводятся с соблюдением ч. 13, ч. 14 ст. 99 Федерального закона о контрактной системе.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Взаимодействие Финансового управления  с главными распорядителями бюджетных средств</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w:t>
      </w:r>
    </w:p>
    <w:p w:rsidR="00B04953" w:rsidRPr="00320E24" w:rsidRDefault="00B04953"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5.1. Главные распорядители бюджетных средств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представляют в срок до 20 декабря текущего года перечень планируемых в следующем финансовом году проверок и ревизий в отношении подведомственных получателей средств бюджета</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5.2. Финансовое управление  вправе при проведении контрольных мероприятий привлекать специалистов главных распорядителей средств</w:t>
      </w:r>
      <w:r>
        <w:rPr>
          <w:rFonts w:ascii="Times New Roman" w:hAnsi="Times New Roman" w:cs="Times New Roman"/>
          <w:sz w:val="24"/>
          <w:szCs w:val="24"/>
          <w:lang w:eastAsia="ru-RU"/>
        </w:rPr>
        <w:t xml:space="preserve"> 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по согласованию с их руководителями.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 Права, обязанности и ответственность должностных лиц Финансового управления  при осуществлении контрольных мероприятий</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6.1. Должностные лица Финансового управления  при проведении контрольных мероприятий имеют право:</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контрольного мероприятия. Указанный запрос подписывается начальником Финансового управления или его заместителем;</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запрашивать и получать объяснения в письменной и устной формах, необходимые для проведения контрольных мероприятий. Запрос о предоставлении объяснений в письменной форме  может быть подписан начальником Финансового управления, его заместителем, руководителем группы, осуществляющей контрольное мероприятия или должностным лицом, единолично осуществляющим проведение контрольного мероприятия;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при осуществлении  выездных  проверок (ревизий)  по предъявлении  служебных удостоверений и приказа Финансового управления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 осуществлять иные права, предусмотренные действующим законодательством.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lastRenderedPageBreak/>
        <w:t>6.2. Должностные лица Финансового управления  при проведении контрольных мероприятий обязаны:</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осуществлять полномочия по контролю в соответствии с действующим законодательством, настоящим Положением и приказом о проведении контрольного мероприятия;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 знакомить руководителя или уполномоченное лицо объекта контроля с копией приказа и удостоверением на проведение выездной проверки (ревизии).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6.3. Должностные лица Финансового управления  несут установленную действующим законодательством ответственность за неисполнение (ненадлежащее исполнение) своих обязанностей и за нарушение прав объектов контроля.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 Проведение проверки</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7.1. Плановые проверки проводятся в соответствии с планом контрольных мероприятий Финансового управления.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7.2. Внеплановые проверки в бюджетно-финансовой сфере проводятся на основании решения начальника Финансового управления  при получении информации, свидетельствующей о нарушении объектами контроля правовых актов в бюджетно-финансовой сфере, по поручению Главы </w:t>
      </w:r>
      <w:r>
        <w:rPr>
          <w:rFonts w:ascii="Times New Roman" w:hAnsi="Times New Roman" w:cs="Times New Roman"/>
          <w:sz w:val="24"/>
          <w:szCs w:val="24"/>
          <w:lang w:eastAsia="ru-RU"/>
        </w:rPr>
        <w:t xml:space="preserve">сельского поселения </w:t>
      </w:r>
      <w:r w:rsidR="00B04953">
        <w:rPr>
          <w:rFonts w:ascii="Times New Roman" w:hAnsi="Times New Roman" w:cs="Times New Roman"/>
          <w:sz w:val="24"/>
          <w:szCs w:val="24"/>
          <w:lang w:eastAsia="ru-RU"/>
        </w:rPr>
        <w:t>Первомайский</w:t>
      </w:r>
      <w:r>
        <w:rPr>
          <w:rFonts w:ascii="Times New Roman" w:hAnsi="Times New Roman" w:cs="Times New Roman"/>
          <w:sz w:val="24"/>
          <w:szCs w:val="24"/>
          <w:lang w:eastAsia="ru-RU"/>
        </w:rPr>
        <w:t xml:space="preserve">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7.3. Основанием для проведения проверки является приказ начальника                                          Финансового управления, в котором указываются: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 проверки (камеральная или выездная);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объект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предмет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7.4. О проведении проверки в бюджетно-финансовой сфере объект контроля уведомляется в письменной форме Финансового управления  не </w:t>
      </w:r>
      <w:proofErr w:type="gramStart"/>
      <w:r w:rsidRPr="00320E24">
        <w:rPr>
          <w:rFonts w:ascii="Times New Roman" w:hAnsi="Times New Roman" w:cs="Times New Roman"/>
          <w:sz w:val="24"/>
          <w:szCs w:val="24"/>
          <w:lang w:eastAsia="ru-RU"/>
        </w:rPr>
        <w:t>позднее</w:t>
      </w:r>
      <w:proofErr w:type="gramEnd"/>
      <w:r w:rsidRPr="00320E24">
        <w:rPr>
          <w:rFonts w:ascii="Times New Roman" w:hAnsi="Times New Roman" w:cs="Times New Roman"/>
          <w:sz w:val="24"/>
          <w:szCs w:val="24"/>
          <w:lang w:eastAsia="ru-RU"/>
        </w:rPr>
        <w:t xml:space="preserve"> чем за пять рабочих дней до даты начала проверки. Уведомление вручается нарочным или направляется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7.5. Максимальный срок проведения проверки в бюджетно-финансовой сфере составляет 20 рабочих дней. Срок проведения проверки может быть продлен на срок до 10 рабочих дней приказом начальника Финансового управления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7.6. По результатам проверки должностными лицами, проводящими проверку, составляется акт проверки, в котором содержатся: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предусмотренные приказом о проведении проверки сведения: основание проведения проверки, вид проверки, объект проверки, предмет проверки,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персональный состав должностных лиц, проводивших проверку;</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результаты проверки, выводы, замечания и предложения (при наличии);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 указание на возможность предоставления объектом контроля возражений  и (или) </w:t>
      </w:r>
      <w:r w:rsidRPr="00320E24">
        <w:rPr>
          <w:rFonts w:ascii="Times New Roman" w:hAnsi="Times New Roman" w:cs="Times New Roman"/>
          <w:sz w:val="24"/>
          <w:szCs w:val="24"/>
          <w:lang w:eastAsia="ru-RU"/>
        </w:rPr>
        <w:lastRenderedPageBreak/>
        <w:t>пояснений на акт проверки в бюджетно-финансовой сфере.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7.7.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7.8. Объект контроля при проверке в бюджетно-финансовой сфере вправе в течение 5 рабочих дней со дня получения акта проверки представить в Финансовом управлении  свои возражения или пояснения на акт проверки. Полученные после истечения указанного срока  возражения и пояснения не рассматриваются.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7.9. Акт проверки с поступившими возражениями и (или) пояснениями, материалы проверки представляются должностными лицами, проводившими проверку, начальнику Финансового управления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8. Порядок контроля в сфере закупок, осуществляемого органом внутреннего муниципального финансового контроля</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.1. Контроль в сфере закупок, предусмотренный </w:t>
      </w:r>
      <w:proofErr w:type="gramStart"/>
      <w:r w:rsidRPr="00320E24">
        <w:rPr>
          <w:rFonts w:ascii="Times New Roman" w:hAnsi="Times New Roman" w:cs="Times New Roman"/>
          <w:sz w:val="24"/>
          <w:szCs w:val="24"/>
          <w:lang w:eastAsia="ru-RU"/>
        </w:rPr>
        <w:t>ч</w:t>
      </w:r>
      <w:proofErr w:type="gramEnd"/>
      <w:r w:rsidRPr="00320E24">
        <w:rPr>
          <w:rFonts w:ascii="Times New Roman" w:hAnsi="Times New Roman" w:cs="Times New Roman"/>
          <w:sz w:val="24"/>
          <w:szCs w:val="24"/>
          <w:lang w:eastAsia="ru-RU"/>
        </w:rPr>
        <w:t xml:space="preserve">. 8 ст. 99 Федерального закона о контрактной системе, осуществляется Финансовым управлением  путем проведения плановых и внеплановых проверок.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.2. Плановые проверки проводятся Финансовым управлением  в соответствии с планом контрольных мероприятий, предусмотренным разделом 4 настоящего Положения. Внеплановые проверки проводятся на основании решения начальника Финансового управления  при получении информации,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  в той части, которая является предметом контроля в соответствии с </w:t>
      </w:r>
      <w:proofErr w:type="gramStart"/>
      <w:r w:rsidRPr="00320E24">
        <w:rPr>
          <w:rFonts w:ascii="Times New Roman" w:hAnsi="Times New Roman" w:cs="Times New Roman"/>
          <w:sz w:val="24"/>
          <w:szCs w:val="24"/>
          <w:lang w:eastAsia="ru-RU"/>
        </w:rPr>
        <w:t>ч</w:t>
      </w:r>
      <w:proofErr w:type="gramEnd"/>
      <w:r w:rsidRPr="00320E24">
        <w:rPr>
          <w:rFonts w:ascii="Times New Roman" w:hAnsi="Times New Roman" w:cs="Times New Roman"/>
          <w:sz w:val="24"/>
          <w:szCs w:val="24"/>
          <w:lang w:eastAsia="ru-RU"/>
        </w:rPr>
        <w:t xml:space="preserve">. 8 ст. 99 Федерального закона о контрактной системе.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.3. Основанием для проведения проверки является приказ начальника                          Финансового управления, в котором указываются: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 проверки (камеральная или выездная);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объект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предмет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.4. Проверки в сфере закупок могут проводиться следующими должностными лицами Финансового управления: начальник Финансового управления, заместитель начальника Финансового управления.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.5. Права, обязанности и ответственность должностных лиц при проведении проверок определяются в соответствии с разделом 6 настоящего Положения.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.6.  О проведении проверки объект контроля уведомляется в письменной форме Финансовым управлени</w:t>
      </w:r>
      <w:r>
        <w:rPr>
          <w:rFonts w:ascii="Times New Roman" w:hAnsi="Times New Roman" w:cs="Times New Roman"/>
          <w:sz w:val="24"/>
          <w:szCs w:val="24"/>
          <w:lang w:eastAsia="ru-RU"/>
        </w:rPr>
        <w:t>е</w:t>
      </w:r>
      <w:r w:rsidRPr="00320E24">
        <w:rPr>
          <w:rFonts w:ascii="Times New Roman" w:hAnsi="Times New Roman" w:cs="Times New Roman"/>
          <w:sz w:val="24"/>
          <w:szCs w:val="24"/>
          <w:lang w:eastAsia="ru-RU"/>
        </w:rPr>
        <w:t xml:space="preserve">м не </w:t>
      </w:r>
      <w:proofErr w:type="gramStart"/>
      <w:r w:rsidRPr="00320E24">
        <w:rPr>
          <w:rFonts w:ascii="Times New Roman" w:hAnsi="Times New Roman" w:cs="Times New Roman"/>
          <w:sz w:val="24"/>
          <w:szCs w:val="24"/>
          <w:lang w:eastAsia="ru-RU"/>
        </w:rPr>
        <w:t>позднее</w:t>
      </w:r>
      <w:proofErr w:type="gramEnd"/>
      <w:r w:rsidRPr="00320E24">
        <w:rPr>
          <w:rFonts w:ascii="Times New Roman" w:hAnsi="Times New Roman" w:cs="Times New Roman"/>
          <w:sz w:val="24"/>
          <w:szCs w:val="24"/>
          <w:lang w:eastAsia="ru-RU"/>
        </w:rPr>
        <w:t xml:space="preserve"> чем за пять рабочих дней до даты начала проверки. Уведомление вручается нарочным или направляется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8.7</w:t>
      </w:r>
      <w:r w:rsidRPr="00320E24">
        <w:rPr>
          <w:rFonts w:ascii="Times New Roman" w:hAnsi="Times New Roman" w:cs="Times New Roman"/>
          <w:sz w:val="24"/>
          <w:szCs w:val="24"/>
          <w:lang w:eastAsia="ru-RU"/>
        </w:rPr>
        <w:t xml:space="preserve">. Максимальный срок проведения проверки составляет 20 рабочих дней. Срок проведения проверки может быть продлен на срок до 10 рабочих дней приказом начальника Финансового управления на основании мотивированного письменного  обращения должностного лица, проводящего проверку, или руководителя проверочной </w:t>
      </w:r>
      <w:r w:rsidRPr="00320E24">
        <w:rPr>
          <w:rFonts w:ascii="Times New Roman" w:hAnsi="Times New Roman" w:cs="Times New Roman"/>
          <w:sz w:val="24"/>
          <w:szCs w:val="24"/>
          <w:lang w:eastAsia="ru-RU"/>
        </w:rPr>
        <w:lastRenderedPageBreak/>
        <w:t xml:space="preserve">группы, если проверка осуществляется несколькими должностными лицами.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8.8</w:t>
      </w:r>
      <w:r w:rsidRPr="00320E24">
        <w:rPr>
          <w:rFonts w:ascii="Times New Roman" w:hAnsi="Times New Roman" w:cs="Times New Roman"/>
          <w:sz w:val="24"/>
          <w:szCs w:val="24"/>
          <w:lang w:eastAsia="ru-RU"/>
        </w:rPr>
        <w:t xml:space="preserve">. По результатам проверки должностными лицами, проводящими проверку, составляется акт проверки, в котором содержатся: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предусмотренные приказом о проведении проверки сведения: основание проведения проверки, вид проверки, объект проверки, предмет проверки,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персональный состав должностных лиц, проводивших проверку;</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результаты проверки, выводы, замечания и предложения (при наличии);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указание на возможность предоставления объектом контроля возражений и (или) пояснений на акт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8.9</w:t>
      </w:r>
      <w:r w:rsidRPr="00320E24">
        <w:rPr>
          <w:rFonts w:ascii="Times New Roman" w:hAnsi="Times New Roman" w:cs="Times New Roman"/>
          <w:sz w:val="24"/>
          <w:szCs w:val="24"/>
          <w:lang w:eastAsia="ru-RU"/>
        </w:rPr>
        <w:t xml:space="preserve">.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8.10</w:t>
      </w:r>
      <w:r w:rsidRPr="00320E24">
        <w:rPr>
          <w:rFonts w:ascii="Times New Roman" w:hAnsi="Times New Roman" w:cs="Times New Roman"/>
          <w:sz w:val="24"/>
          <w:szCs w:val="24"/>
          <w:lang w:eastAsia="ru-RU"/>
        </w:rPr>
        <w:t xml:space="preserve">. Объект контроля при проверке вправе в течение 5 рабочих дней со дня получения акта проверки представить в Финансовое управление свои возражения или пояснения на акт проверки. Полученные после истечения указанного срока  возражения и пояснения не рассматриваются.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8.11</w:t>
      </w:r>
      <w:r w:rsidRPr="00320E24">
        <w:rPr>
          <w:rFonts w:ascii="Times New Roman" w:hAnsi="Times New Roman" w:cs="Times New Roman"/>
          <w:sz w:val="24"/>
          <w:szCs w:val="24"/>
          <w:lang w:eastAsia="ru-RU"/>
        </w:rPr>
        <w:t>. Акт проверки с поступившими возражениями и (или) пояснениями, материалы проверки представляются должностными лицами, проводившими проверку, начальнику Финансового управления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8.12</w:t>
      </w:r>
      <w:r w:rsidRPr="00320E24">
        <w:rPr>
          <w:rFonts w:ascii="Times New Roman" w:hAnsi="Times New Roman" w:cs="Times New Roman"/>
          <w:sz w:val="24"/>
          <w:szCs w:val="24"/>
          <w:lang w:eastAsia="ru-RU"/>
        </w:rPr>
        <w:t>. Начальник Финансового управления в течение 15 календарных дней с момента поступления документов согласно п. 10.8 Положения принимает решение: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 наличии  нарушений в сфере закупок и выдаче предписания об их устранении;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об отсутствии нарушений и оснований для выдачи предписания.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8.13</w:t>
      </w:r>
      <w:r w:rsidRPr="00320E24">
        <w:rPr>
          <w:rFonts w:ascii="Times New Roman" w:hAnsi="Times New Roman" w:cs="Times New Roman"/>
          <w:sz w:val="24"/>
          <w:szCs w:val="24"/>
          <w:lang w:eastAsia="ru-RU"/>
        </w:rPr>
        <w:t xml:space="preserve">. Предписание подписывается начальником Финансового управления и направляется объекту контроля в течение 2-х рабочих дней со дня его подписания. Предписание должно содержать указание на конкретные действия, которые должно совершить лицо, получившее такое предписание, для устранения выявленного нарушения, а также срок исполнения предписания.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8.14</w:t>
      </w:r>
      <w:r w:rsidRPr="00320E24">
        <w:rPr>
          <w:rFonts w:ascii="Times New Roman" w:hAnsi="Times New Roman" w:cs="Times New Roman"/>
          <w:sz w:val="24"/>
          <w:szCs w:val="24"/>
          <w:lang w:eastAsia="ru-RU"/>
        </w:rPr>
        <w:t xml:space="preserve">. Предписание подлежит отмене на основании судебного акта, устанавливающего его незаконность.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8.15</w:t>
      </w:r>
      <w:r w:rsidRPr="00320E24">
        <w:rPr>
          <w:rFonts w:ascii="Times New Roman" w:hAnsi="Times New Roman" w:cs="Times New Roman"/>
          <w:sz w:val="24"/>
          <w:szCs w:val="24"/>
          <w:lang w:eastAsia="ru-RU"/>
        </w:rPr>
        <w:t xml:space="preserve">. В случае неисполнения объектами контроля выданных предписаний, Финансовое управление  передает информацию о данных нарушениях в орган, уполномоченный рассматривать дела об административных правонарушениях, предусмотренных </w:t>
      </w:r>
      <w:proofErr w:type="gramStart"/>
      <w:r w:rsidRPr="00320E24">
        <w:rPr>
          <w:rFonts w:ascii="Times New Roman" w:hAnsi="Times New Roman" w:cs="Times New Roman"/>
          <w:sz w:val="24"/>
          <w:szCs w:val="24"/>
          <w:lang w:eastAsia="ru-RU"/>
        </w:rPr>
        <w:t>ч</w:t>
      </w:r>
      <w:proofErr w:type="gramEnd"/>
      <w:r w:rsidRPr="00320E24">
        <w:rPr>
          <w:rFonts w:ascii="Times New Roman" w:hAnsi="Times New Roman" w:cs="Times New Roman"/>
          <w:sz w:val="24"/>
          <w:szCs w:val="24"/>
          <w:lang w:eastAsia="ru-RU"/>
        </w:rPr>
        <w:t xml:space="preserve">. 7 ст. 19.5 Кодекса Российской Федерации об административных правонарушениях.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320E24">
        <w:rPr>
          <w:rFonts w:ascii="Times New Roman" w:hAnsi="Times New Roman" w:cs="Times New Roman"/>
          <w:sz w:val="24"/>
          <w:szCs w:val="24"/>
          <w:lang w:eastAsia="ru-RU"/>
        </w:rPr>
        <w:t>. При получении должностными лицами  Финансового управления информации о совершении объектами контроля действий (бездействия) в сфере закупок, содержащих признаки административного правонарушения или уголовного преступления,  указанная информация  направляется в правоохранительные органы.</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Реализация результатов проведения контрольных мероприятий</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Финансовое управление составляются представления и (или) </w:t>
      </w:r>
      <w:r w:rsidRPr="00320E24">
        <w:rPr>
          <w:rFonts w:ascii="Times New Roman" w:hAnsi="Times New Roman" w:cs="Times New Roman"/>
          <w:sz w:val="24"/>
          <w:szCs w:val="24"/>
          <w:lang w:eastAsia="ru-RU"/>
        </w:rPr>
        <w:lastRenderedPageBreak/>
        <w:t xml:space="preserve">предписания.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.2. Решение о составлении представления и (или) предписания  принимается  начальником Финансового управления на основании поступивших актов, материалов  проверок и ревизий в течение 30 дней с момента их представления.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.3. </w:t>
      </w:r>
      <w:proofErr w:type="gramStart"/>
      <w:r w:rsidRPr="00320E24">
        <w:rPr>
          <w:rFonts w:ascii="Times New Roman" w:hAnsi="Times New Roman" w:cs="Times New Roman"/>
          <w:sz w:val="24"/>
          <w:szCs w:val="24"/>
          <w:lang w:eastAsia="ru-RU"/>
        </w:rPr>
        <w:t>Под представлением понимается документ Финансового управления,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w:t>
      </w:r>
      <w:proofErr w:type="gramEnd"/>
      <w:r w:rsidRPr="00320E24">
        <w:rPr>
          <w:rFonts w:ascii="Times New Roman" w:hAnsi="Times New Roman" w:cs="Times New Roman"/>
          <w:sz w:val="24"/>
          <w:szCs w:val="24"/>
          <w:lang w:eastAsia="ru-RU"/>
        </w:rPr>
        <w:t xml:space="preserve"> таких нарушений.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.4. </w:t>
      </w:r>
      <w:proofErr w:type="gramStart"/>
      <w:r w:rsidRPr="00320E24">
        <w:rPr>
          <w:rFonts w:ascii="Times New Roman" w:hAnsi="Times New Roman" w:cs="Times New Roman"/>
          <w:sz w:val="24"/>
          <w:szCs w:val="24"/>
          <w:lang w:eastAsia="ru-RU"/>
        </w:rPr>
        <w:t>Под предписанием понимается документ Финансового управления,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.5. </w:t>
      </w:r>
      <w:proofErr w:type="gramStart"/>
      <w:r w:rsidRPr="00320E24">
        <w:rPr>
          <w:rFonts w:ascii="Times New Roman" w:hAnsi="Times New Roman" w:cs="Times New Roman"/>
          <w:sz w:val="24"/>
          <w:szCs w:val="24"/>
          <w:lang w:eastAsia="ru-RU"/>
        </w:rPr>
        <w:t>Неисполнение предписаний Финансового управления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Финансового 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roofErr w:type="gramEnd"/>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.6. Финансовое управление является уполномоченным органом для применения мер бюджетного принуждения в соответствии с Бюджетным кодексом Российской Федерации. </w:t>
      </w:r>
    </w:p>
    <w:p w:rsidR="00270DB0" w:rsidRPr="00320E24" w:rsidRDefault="00270DB0" w:rsidP="00E4300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.7. Решение о принятии мер бюджетного принуждения принимаются начальником Финансового управления на основании поступивших актов проверок и ревизий в течение 30 дней с момента их представления. </w:t>
      </w:r>
    </w:p>
    <w:p w:rsidR="00270DB0" w:rsidRDefault="00270DB0" w:rsidP="00320E24">
      <w:pPr>
        <w:rPr>
          <w:rFonts w:ascii="Times New Roman" w:hAnsi="Times New Roman" w:cs="Times New Roman"/>
          <w:sz w:val="24"/>
          <w:szCs w:val="24"/>
          <w:lang w:eastAsia="ru-RU"/>
        </w:rPr>
      </w:pPr>
      <w:bookmarkStart w:id="2" w:name="_GoBack"/>
      <w:bookmarkEnd w:id="2"/>
    </w:p>
    <w:p w:rsidR="00B04953" w:rsidRDefault="00B04953" w:rsidP="00320E24"/>
    <w:sectPr w:rsidR="00B04953" w:rsidSect="0046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853DA"/>
    <w:multiLevelType w:val="hybridMultilevel"/>
    <w:tmpl w:val="D294008A"/>
    <w:lvl w:ilvl="0" w:tplc="0CCE929C">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630"/>
    <w:rsid w:val="0004476E"/>
    <w:rsid w:val="00160FB5"/>
    <w:rsid w:val="001C6CCC"/>
    <w:rsid w:val="002038B9"/>
    <w:rsid w:val="00221B25"/>
    <w:rsid w:val="00267976"/>
    <w:rsid w:val="00270DB0"/>
    <w:rsid w:val="002B163E"/>
    <w:rsid w:val="002F47D5"/>
    <w:rsid w:val="00305EC2"/>
    <w:rsid w:val="00320E24"/>
    <w:rsid w:val="00334914"/>
    <w:rsid w:val="003E4630"/>
    <w:rsid w:val="003F475B"/>
    <w:rsid w:val="004453BD"/>
    <w:rsid w:val="00455485"/>
    <w:rsid w:val="004668DF"/>
    <w:rsid w:val="005B0E00"/>
    <w:rsid w:val="005E35EF"/>
    <w:rsid w:val="005F1AB1"/>
    <w:rsid w:val="00643E2D"/>
    <w:rsid w:val="006A04B6"/>
    <w:rsid w:val="00772300"/>
    <w:rsid w:val="007B1CD8"/>
    <w:rsid w:val="007F053D"/>
    <w:rsid w:val="00861041"/>
    <w:rsid w:val="008F3E71"/>
    <w:rsid w:val="00953407"/>
    <w:rsid w:val="009A477C"/>
    <w:rsid w:val="00A95BA0"/>
    <w:rsid w:val="00B04953"/>
    <w:rsid w:val="00B66C69"/>
    <w:rsid w:val="00CA50AF"/>
    <w:rsid w:val="00D3220D"/>
    <w:rsid w:val="00D322D1"/>
    <w:rsid w:val="00D32FED"/>
    <w:rsid w:val="00DC7B63"/>
    <w:rsid w:val="00DD55E9"/>
    <w:rsid w:val="00DD6F0F"/>
    <w:rsid w:val="00E4300F"/>
    <w:rsid w:val="00E82BCB"/>
    <w:rsid w:val="00EF2915"/>
    <w:rsid w:val="00F72606"/>
    <w:rsid w:val="00F72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DF"/>
    <w:pPr>
      <w:spacing w:after="200" w:line="276" w:lineRule="auto"/>
    </w:pPr>
    <w:rPr>
      <w:rFonts w:cs="Calibri"/>
      <w:sz w:val="22"/>
      <w:szCs w:val="22"/>
      <w:lang w:eastAsia="en-US"/>
    </w:rPr>
  </w:style>
  <w:style w:type="paragraph" w:styleId="1">
    <w:name w:val="heading 1"/>
    <w:basedOn w:val="a"/>
    <w:next w:val="a"/>
    <w:link w:val="10"/>
    <w:uiPriority w:val="99"/>
    <w:qFormat/>
    <w:locked/>
    <w:rsid w:val="00160FB5"/>
    <w:pPr>
      <w:keepNext/>
      <w:spacing w:before="240" w:after="60" w:line="240" w:lineRule="auto"/>
      <w:outlineLvl w:val="0"/>
    </w:pPr>
    <w:rPr>
      <w:rFonts w:ascii="Cambria"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DC7B63"/>
    <w:rPr>
      <w:rFonts w:ascii="Cambria" w:hAnsi="Cambria" w:cs="Cambria"/>
      <w:b/>
      <w:bCs/>
      <w:kern w:val="32"/>
      <w:sz w:val="32"/>
      <w:szCs w:val="32"/>
      <w:lang w:eastAsia="en-US"/>
    </w:rPr>
  </w:style>
  <w:style w:type="paragraph" w:styleId="a3">
    <w:name w:val="Balloon Text"/>
    <w:basedOn w:val="a"/>
    <w:link w:val="a4"/>
    <w:uiPriority w:val="99"/>
    <w:semiHidden/>
    <w:rsid w:val="00320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20E24"/>
    <w:rPr>
      <w:rFonts w:ascii="Tahoma" w:hAnsi="Tahoma" w:cs="Tahoma"/>
      <w:sz w:val="16"/>
      <w:szCs w:val="16"/>
    </w:rPr>
  </w:style>
  <w:style w:type="character" w:customStyle="1" w:styleId="10">
    <w:name w:val="Заголовок 1 Знак"/>
    <w:link w:val="1"/>
    <w:uiPriority w:val="99"/>
    <w:locked/>
    <w:rsid w:val="00160FB5"/>
    <w:rPr>
      <w:rFonts w:ascii="Cambria" w:hAnsi="Cambria" w:cs="Cambria"/>
      <w:b/>
      <w:bCs/>
      <w:kern w:val="32"/>
      <w:sz w:val="32"/>
      <w:szCs w:val="32"/>
    </w:rPr>
  </w:style>
  <w:style w:type="character" w:styleId="a5">
    <w:name w:val="Hyperlink"/>
    <w:basedOn w:val="a0"/>
    <w:rsid w:val="00953407"/>
    <w:rPr>
      <w:color w:val="0000FF"/>
      <w:u w:val="single"/>
    </w:rPr>
  </w:style>
</w:styles>
</file>

<file path=word/webSettings.xml><?xml version="1.0" encoding="utf-8"?>
<w:webSettings xmlns:r="http://schemas.openxmlformats.org/officeDocument/2006/relationships" xmlns:w="http://schemas.openxmlformats.org/wordprocessingml/2006/main">
  <w:divs>
    <w:div w:id="1586068252">
      <w:bodyDiv w:val="1"/>
      <w:marLeft w:val="0"/>
      <w:marRight w:val="0"/>
      <w:marTop w:val="0"/>
      <w:marBottom w:val="0"/>
      <w:divBdr>
        <w:top w:val="none" w:sz="0" w:space="0" w:color="auto"/>
        <w:left w:val="none" w:sz="0" w:space="0" w:color="auto"/>
        <w:bottom w:val="none" w:sz="0" w:space="0" w:color="auto"/>
        <w:right w:val="none" w:sz="0" w:space="0" w:color="auto"/>
      </w:divBdr>
    </w:div>
    <w:div w:id="164634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vomajsk.spblag.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3828</Words>
  <Characters>21821</Characters>
  <Application>Microsoft Office Word</Application>
  <DocSecurity>0</DocSecurity>
  <Lines>181</Lines>
  <Paragraphs>51</Paragraphs>
  <ScaleCrop>false</ScaleCrop>
  <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2016-12-24T05:13:00Z</cp:lastPrinted>
  <dcterms:created xsi:type="dcterms:W3CDTF">2016-12-23T09:36:00Z</dcterms:created>
  <dcterms:modified xsi:type="dcterms:W3CDTF">2016-12-28T07:50:00Z</dcterms:modified>
</cp:coreProperties>
</file>