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8"/>
        <w:tblW w:w="10173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3953"/>
        <w:gridCol w:w="50"/>
        <w:gridCol w:w="1417"/>
        <w:gridCol w:w="518"/>
        <w:gridCol w:w="3969"/>
      </w:tblGrid>
      <w:tr w:rsidR="00B37387" w:rsidRPr="00B37387" w:rsidTr="00024226">
        <w:trPr>
          <w:gridBefore w:val="1"/>
          <w:wBefore w:w="266" w:type="dxa"/>
          <w:cantSplit/>
          <w:trHeight w:val="1258"/>
        </w:trPr>
        <w:tc>
          <w:tcPr>
            <w:tcW w:w="395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37387" w:rsidRPr="00B37387" w:rsidRDefault="00B37387" w:rsidP="00B37387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B373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B37387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r w:rsidRPr="00B37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373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37387" w:rsidRPr="00B37387" w:rsidRDefault="00B37387" w:rsidP="00B37387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7">
              <w:rPr>
                <w:rFonts w:ascii="Times New Roman" w:hAnsi="Times New Roman" w:cs="Times New Roman"/>
                <w:sz w:val="24"/>
                <w:szCs w:val="24"/>
              </w:rPr>
              <w:t>БЛАГОВАР РАЙОНЫ</w:t>
            </w:r>
          </w:p>
          <w:p w:rsidR="00B37387" w:rsidRPr="00B37387" w:rsidRDefault="00B37387" w:rsidP="00B37387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B373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B37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ИМИ</w:t>
            </w:r>
            <w:r w:rsidRPr="00B373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B373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37387" w:rsidRPr="00B37387" w:rsidRDefault="00B37387" w:rsidP="00B37387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37387" w:rsidRPr="00B37387" w:rsidRDefault="00B37387" w:rsidP="00B37387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37387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B37387" w:rsidRPr="00B37387" w:rsidTr="00024226"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7387" w:rsidRPr="00B37387" w:rsidRDefault="00B37387" w:rsidP="00B37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387">
              <w:rPr>
                <w:rFonts w:ascii="Times New Roman" w:hAnsi="Times New Roman" w:cs="Times New Roman"/>
                <w:bCs/>
                <w:sz w:val="24"/>
                <w:szCs w:val="24"/>
              </w:rPr>
              <w:t>КАРАР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B37387" w:rsidRDefault="00B37387" w:rsidP="00B37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7387" w:rsidRPr="00B37387" w:rsidRDefault="00B37387" w:rsidP="00B37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387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</w:tc>
      </w:tr>
      <w:tr w:rsidR="00B37387" w:rsidRPr="00B37387" w:rsidTr="00024226"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7387" w:rsidRPr="00B37387" w:rsidRDefault="00024226" w:rsidP="000242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26.06.</w:t>
            </w:r>
            <w:r w:rsidR="00B37387" w:rsidRPr="00B3738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387" w:rsidRPr="00B37387" w:rsidRDefault="00B37387" w:rsidP="00B373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4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37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 </w:t>
            </w:r>
            <w:r w:rsidR="0002422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7387" w:rsidRPr="00B37387" w:rsidRDefault="00B37387" w:rsidP="00B373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024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37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24226">
              <w:rPr>
                <w:rFonts w:ascii="Times New Roman" w:hAnsi="Times New Roman" w:cs="Times New Roman"/>
                <w:bCs/>
                <w:sz w:val="24"/>
                <w:szCs w:val="24"/>
              </w:rPr>
              <w:t>26.06.</w:t>
            </w:r>
            <w:r w:rsidRPr="00B3738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B37387" w:rsidRPr="00B37387" w:rsidTr="00024226">
        <w:trPr>
          <w:trHeight w:val="80"/>
        </w:trPr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7387" w:rsidRPr="00B37387" w:rsidRDefault="00B37387" w:rsidP="00B37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387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B37387" w:rsidRDefault="00B37387" w:rsidP="00B373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7387" w:rsidRPr="00B37387" w:rsidRDefault="00B37387" w:rsidP="00B37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387">
              <w:rPr>
                <w:rFonts w:ascii="Times New Roman" w:hAnsi="Times New Roman" w:cs="Times New Roman"/>
                <w:bCs/>
                <w:sz w:val="24"/>
                <w:szCs w:val="24"/>
              </w:rPr>
              <w:t>с.Первомайский</w:t>
            </w:r>
          </w:p>
        </w:tc>
      </w:tr>
    </w:tbl>
    <w:p w:rsidR="00206CEB" w:rsidRDefault="00206CEB" w:rsidP="00206CE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CEB" w:rsidRDefault="00206CEB" w:rsidP="00206CE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D6" w:rsidRPr="007273D6" w:rsidRDefault="007273D6" w:rsidP="0072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</w:t>
      </w:r>
      <w:bookmarkStart w:id="0" w:name="_Hlk95909511"/>
      <w:r w:rsidRPr="0072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казначейского сопровождения средств, предоставляемых из бюджета </w:t>
      </w:r>
      <w:r w:rsidRPr="007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72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ельского поселения </w:t>
      </w:r>
      <w:r w:rsidR="00B3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Благоварский </w:t>
      </w:r>
      <w:r w:rsidRPr="0072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 Республики Башкортостан в случаях, предусмотренных Бюджетным кодексом Российской Федерации</w:t>
      </w:r>
      <w:bookmarkEnd w:id="0"/>
    </w:p>
    <w:p w:rsidR="007273D6" w:rsidRPr="007273D6" w:rsidRDefault="007273D6" w:rsidP="0072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D6" w:rsidRPr="00B37387" w:rsidRDefault="007273D6" w:rsidP="00B37387">
      <w:pPr>
        <w:widowControl w:val="0"/>
        <w:suppressAutoHyphens/>
        <w:spacing w:after="0"/>
        <w:ind w:firstLine="567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</w:pPr>
      <w:r w:rsidRPr="007273D6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Рассмотрев представление прокуратуры </w:t>
      </w:r>
      <w:r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zh-CN"/>
        </w:rPr>
        <w:t>Благоварского</w:t>
      </w:r>
      <w:r w:rsidRPr="007273D6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района Республики Башкортостан от 31 марта 202</w:t>
      </w:r>
      <w:r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zh-CN"/>
        </w:rPr>
        <w:t>3</w:t>
      </w:r>
      <w:r w:rsidRPr="007273D6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г. № 32-2022, в</w:t>
      </w:r>
      <w:r w:rsidRPr="007273D6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соответствии с пунктом 5 статьи 242.23 и статьи 242.26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</w:t>
      </w:r>
      <w:r w:rsidRPr="007273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, руководствуясь нормативными положениями</w:t>
      </w:r>
      <w:r w:rsidRPr="007273D6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Устава сельского поселения </w:t>
      </w:r>
      <w:r w:rsidR="00B373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Первомайский</w:t>
      </w:r>
      <w:r w:rsidRPr="007273D6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сельсовет муниципального района Благоварский район Республики Башкортостан, администрация сельского поселения </w:t>
      </w:r>
      <w:r w:rsidR="00B373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Первомайский</w:t>
      </w:r>
      <w:r w:rsidRPr="007273D6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сельсовет муниципального района Благоварский район Республики Башкортостан 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>п о с т а н о в л я е т</w:t>
      </w:r>
      <w:r w:rsidRPr="007273D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>:</w:t>
      </w:r>
    </w:p>
    <w:p w:rsidR="007273D6" w:rsidRPr="007273D6" w:rsidRDefault="007273D6" w:rsidP="00024226">
      <w:pPr>
        <w:numPr>
          <w:ilvl w:val="0"/>
          <w:numId w:val="12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осуществления казначейского сопровождения средств, предоставляемых из бюджета сельского поселения </w:t>
      </w:r>
      <w:r w:rsidR="00B3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 Республики Башкортостан в случаях, предусмотренных Бюджетным кодексом Российской Федерации согласно приложению.</w:t>
      </w:r>
    </w:p>
    <w:p w:rsidR="00E644BA" w:rsidRPr="00E644BA" w:rsidRDefault="00E644BA" w:rsidP="00024226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обнародовать на информационном стенде сельского поселения по адресу с.</w:t>
      </w:r>
      <w:r w:rsidR="00B3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Pr="00E644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B373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E6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7387">
        <w:rPr>
          <w:rFonts w:ascii="Times New Roman" w:eastAsia="Times New Roman" w:hAnsi="Times New Roman" w:cs="Times New Roman"/>
          <w:sz w:val="24"/>
          <w:szCs w:val="24"/>
          <w:lang w:eastAsia="ru-RU"/>
        </w:rPr>
        <w:t>д.4\1</w:t>
      </w:r>
      <w:r w:rsidRPr="00E644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на официальном сайте сельского поселения.</w:t>
      </w:r>
    </w:p>
    <w:p w:rsidR="00206CEB" w:rsidRPr="00206CEB" w:rsidRDefault="00E644BA" w:rsidP="00024226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направить в Государственный комитет Республики Башкортостан по делам юстиции.</w:t>
      </w:r>
    </w:p>
    <w:p w:rsidR="00206CEB" w:rsidRPr="00206CEB" w:rsidRDefault="00206CEB" w:rsidP="00206CE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1C4" w:rsidRPr="00B37387" w:rsidRDefault="00E171C4" w:rsidP="00B37387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EB" w:rsidRPr="00B37387" w:rsidRDefault="00206CEB" w:rsidP="00B37387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сельского поселения </w:t>
      </w:r>
    </w:p>
    <w:p w:rsidR="00206CEB" w:rsidRPr="00B37387" w:rsidRDefault="00B37387" w:rsidP="00B37387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Первомайский</w:t>
      </w:r>
      <w:r w:rsidR="00206CEB" w:rsidRPr="00B37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                                                       </w:t>
      </w:r>
      <w:r w:rsidRPr="00B37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З.Э. Мозговая</w:t>
      </w:r>
    </w:p>
    <w:p w:rsidR="00B37387" w:rsidRDefault="00B3738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87" w:rsidRDefault="00B3738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87" w:rsidRDefault="00B3738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87" w:rsidRDefault="00B3738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87" w:rsidRDefault="00B3738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87" w:rsidRDefault="00B3738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87" w:rsidRDefault="00B3738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87" w:rsidRDefault="00B3738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87" w:rsidRDefault="00B3738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87" w:rsidRDefault="00B3738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226" w:rsidRDefault="00024226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87" w:rsidRPr="00206CEB" w:rsidRDefault="00B3738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D6" w:rsidRPr="007273D6" w:rsidRDefault="007273D6" w:rsidP="007273D6">
      <w:pPr>
        <w:autoSpaceDE w:val="0"/>
        <w:spacing w:after="0" w:line="240" w:lineRule="auto"/>
        <w:ind w:left="4955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</w:p>
    <w:p w:rsidR="007273D6" w:rsidRPr="007273D6" w:rsidRDefault="007273D6" w:rsidP="007273D6">
      <w:pPr>
        <w:autoSpaceDE w:val="0"/>
        <w:spacing w:after="0" w:line="240" w:lineRule="auto"/>
        <w:ind w:left="4954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:rsidR="007273D6" w:rsidRPr="007273D6" w:rsidRDefault="007273D6" w:rsidP="007273D6">
      <w:pPr>
        <w:autoSpaceDE w:val="0"/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3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</w:t>
      </w:r>
      <w:bookmarkStart w:id="1" w:name="_GoBack"/>
      <w:bookmarkEnd w:id="1"/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4226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</w:t>
      </w:r>
      <w:r w:rsidR="00B3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="000242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33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D6" w:rsidRPr="007273D6" w:rsidRDefault="007273D6" w:rsidP="007273D6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273D6" w:rsidRPr="007273D6" w:rsidRDefault="007273D6" w:rsidP="0072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осуществления казначейского сопровождения средств, предоставляемых из бюджета администрации </w:t>
      </w:r>
      <w:r w:rsidRPr="0072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B37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Первомайский</w:t>
      </w:r>
      <w:r w:rsidRPr="00727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</w:t>
      </w:r>
      <w:r w:rsidRPr="0072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случаях, предусмотренных Бюджетным кодексом Российской Федерации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D6" w:rsidRPr="007273D6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Порядок устанавливает правила осуществления администрацией сельского поселения </w:t>
      </w:r>
      <w:r w:rsidR="00B3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казначейского сопровождения средств, предоставляемых из бюджета а</w:t>
      </w:r>
      <w:r w:rsidRPr="0072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3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Башкортостан, в соответствии со статьей 242.26 Бюджетного кодекса Российской Федерации (далее соответственно — администрация, целевые средства, Бюджетный кодекс) на основании содержащих условия, соответствующие положениям, установленным пунктом 6 настоящего Порядка: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— договор (соглашение));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которым,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настоящего Порядка распространяются: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а</w:t>
      </w:r>
      <w:r w:rsidRPr="0072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порядке, установленном </w:t>
      </w:r>
      <w:r w:rsidRPr="0072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общими требованиями, установленными Федеральным казначейством в соответствии с пунктом 9 статьи 220.1 Бюджетного кодекса РФ (далее — лицевой счет).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Операции с целевыми средствами, отраженными на лицевых счетах, проводятся после осуществления </w:t>
      </w:r>
      <w:proofErr w:type="gramStart"/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санкционирования</w:t>
      </w:r>
      <w:proofErr w:type="gramEnd"/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в порядке, установленном </w:t>
      </w:r>
      <w:r w:rsidRPr="0072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порядок санкционирования).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открытии лицевых счетов и осуществлении операций на указанных лицевых счетах администрацией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открытии участнику казначейского сопровождения лицевого счета в администрации, в порядке, установленном приказом Казначейства России от 22 декабря 2021 г. N 44н "</w:t>
      </w:r>
      <w:r w:rsidRPr="007273D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Об утверждении Порядка открытия лицевых счетов территориальными органами Федерального </w:t>
      </w:r>
      <w:proofErr w:type="gramStart"/>
      <w:r w:rsidRPr="007273D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казначейства  участником</w:t>
      </w:r>
      <w:proofErr w:type="gramEnd"/>
      <w:r w:rsidRPr="007273D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казначейского сопровождения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представлении в администрацию, установленных порядком санкционирования операций с целевыми средствами, документов;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 Башкортостан, постановлениями Администрации муниципального района Благоварский  район Республики Башкортостан, постановлениями</w:t>
      </w:r>
      <w:r w:rsidRPr="00727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37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Башкортостан.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казначейском сопровождении обмен документами между администрацией, получателем средств бюджета сельского поселения,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осуществляет расширенное казначейское сопровождение в случаях и порядке, установленных Правительством Российской Федерации в соответствии со статьей 242.24 Бюджетного кодекса.</w:t>
      </w:r>
    </w:p>
    <w:p w:rsidR="007273D6" w:rsidRPr="007273D6" w:rsidRDefault="007273D6" w:rsidP="007273D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27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7273D6" w:rsidRPr="007273D6" w:rsidRDefault="007273D6" w:rsidP="007273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D6" w:rsidRPr="007273D6" w:rsidRDefault="007273D6" w:rsidP="007273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D6" w:rsidRPr="007273D6" w:rsidRDefault="007273D6" w:rsidP="0072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D6" w:rsidRPr="007273D6" w:rsidRDefault="007273D6" w:rsidP="0072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D6" w:rsidRPr="007273D6" w:rsidRDefault="007273D6" w:rsidP="0072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D6" w:rsidRPr="007273D6" w:rsidRDefault="007273D6" w:rsidP="007273D6">
      <w:pPr>
        <w:shd w:val="clear" w:color="auto" w:fill="FFFFFF"/>
        <w:tabs>
          <w:tab w:val="left" w:pos="1019"/>
        </w:tabs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CEB" w:rsidRPr="007273D6" w:rsidRDefault="00206CEB" w:rsidP="009B36ED">
      <w:pPr>
        <w:tabs>
          <w:tab w:val="left" w:pos="7425"/>
        </w:tabs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06CEB" w:rsidRPr="007273D6" w:rsidSect="00B37387"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18F" w:rsidRDefault="006B118F">
      <w:pPr>
        <w:spacing w:after="0" w:line="240" w:lineRule="auto"/>
      </w:pPr>
      <w:r>
        <w:separator/>
      </w:r>
    </w:p>
  </w:endnote>
  <w:endnote w:type="continuationSeparator" w:id="0">
    <w:p w:rsidR="006B118F" w:rsidRDefault="006B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18F" w:rsidRDefault="006B118F">
      <w:pPr>
        <w:spacing w:after="0" w:line="240" w:lineRule="auto"/>
      </w:pPr>
      <w:r>
        <w:separator/>
      </w:r>
    </w:p>
  </w:footnote>
  <w:footnote w:type="continuationSeparator" w:id="0">
    <w:p w:rsidR="006B118F" w:rsidRDefault="006B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231F20"/>
      </w:r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F60F8D"/>
    <w:multiLevelType w:val="hybridMultilevel"/>
    <w:tmpl w:val="0F627FC4"/>
    <w:lvl w:ilvl="0" w:tplc="A0123D3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9C3BBC"/>
    <w:multiLevelType w:val="hybridMultilevel"/>
    <w:tmpl w:val="54D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7D6B587D"/>
    <w:multiLevelType w:val="hybridMultilevel"/>
    <w:tmpl w:val="F504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614"/>
    <w:rsid w:val="00024226"/>
    <w:rsid w:val="00206CEB"/>
    <w:rsid w:val="003A4386"/>
    <w:rsid w:val="003E7C57"/>
    <w:rsid w:val="00401A18"/>
    <w:rsid w:val="00686274"/>
    <w:rsid w:val="006B118F"/>
    <w:rsid w:val="007273D6"/>
    <w:rsid w:val="00732DC0"/>
    <w:rsid w:val="008C045F"/>
    <w:rsid w:val="009B36ED"/>
    <w:rsid w:val="00B37387"/>
    <w:rsid w:val="00DC12B0"/>
    <w:rsid w:val="00E171C4"/>
    <w:rsid w:val="00E45614"/>
    <w:rsid w:val="00E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C066"/>
  <w15:docId w15:val="{184D01D1-9961-49B3-B708-540601B2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36ED"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9B36ED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9B36E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36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B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36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B36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36ED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36ED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36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36ED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6E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9B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B36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9B36E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B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3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9B36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9B36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9B36ED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9B36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9B36ED"/>
    <w:rPr>
      <w:rFonts w:ascii="Times New Roman" w:hAnsi="Times New Roman" w:cs="Times New Roman"/>
      <w:sz w:val="28"/>
      <w:szCs w:val="28"/>
    </w:rPr>
  </w:style>
  <w:style w:type="table" w:styleId="af5">
    <w:name w:val="Table Grid"/>
    <w:basedOn w:val="a1"/>
    <w:uiPriority w:val="99"/>
    <w:rsid w:val="009B36E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B36ED"/>
  </w:style>
  <w:style w:type="character" w:customStyle="1" w:styleId="extended-textshort">
    <w:name w:val="extended-text__short"/>
    <w:basedOn w:val="a0"/>
    <w:rsid w:val="009B36ED"/>
  </w:style>
  <w:style w:type="paragraph" w:customStyle="1" w:styleId="8">
    <w:name w:val="Стиль8"/>
    <w:basedOn w:val="a"/>
    <w:rsid w:val="009B36E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9B36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Обычный (Интернет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9B3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9B36E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9BCD-93F8-4BED-A1EA-F535E78E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9</cp:revision>
  <dcterms:created xsi:type="dcterms:W3CDTF">2023-04-27T05:10:00Z</dcterms:created>
  <dcterms:modified xsi:type="dcterms:W3CDTF">2023-06-24T09:58:00Z</dcterms:modified>
</cp:coreProperties>
</file>