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page" w:horzAnchor="margin" w:tblpY="856"/>
        <w:tblW w:w="10395" w:type="dxa"/>
        <w:tblLayout w:type="fixed"/>
        <w:tblLook w:val="01E0" w:firstRow="1" w:lastRow="1" w:firstColumn="1" w:lastColumn="1" w:noHBand="0" w:noVBand="0"/>
      </w:tblPr>
      <w:tblGrid>
        <w:gridCol w:w="4788"/>
        <w:gridCol w:w="1429"/>
        <w:gridCol w:w="4178"/>
      </w:tblGrid>
      <w:tr w:rsidR="0042128D" w:rsidTr="0042128D">
        <w:trPr>
          <w:cantSplit/>
          <w:trHeight w:val="1258"/>
        </w:trPr>
        <w:tc>
          <w:tcPr>
            <w:tcW w:w="4786" w:type="dxa"/>
            <w:hideMark/>
          </w:tcPr>
          <w:p w:rsidR="0042128D" w:rsidRDefault="0042128D">
            <w:pPr>
              <w:pStyle w:val="Default"/>
              <w:spacing w:line="276" w:lineRule="auto"/>
              <w:jc w:val="center"/>
            </w:pPr>
            <w:r>
              <w:t>БАШ</w:t>
            </w:r>
            <w:r>
              <w:rPr>
                <w:lang w:val="be-BY"/>
              </w:rPr>
              <w:t>К</w:t>
            </w:r>
            <w:r>
              <w:t xml:space="preserve">ОРТОСТАН </w:t>
            </w:r>
          </w:p>
          <w:p w:rsidR="0042128D" w:rsidRDefault="0042128D">
            <w:pPr>
              <w:pStyle w:val="Default"/>
              <w:spacing w:line="276" w:lineRule="auto"/>
              <w:jc w:val="center"/>
              <w:rPr>
                <w:rFonts w:eastAsia="Calibri"/>
                <w:lang w:eastAsia="en-US"/>
              </w:rPr>
            </w:pPr>
            <w:r>
              <w:rPr>
                <w:rFonts w:eastAsia="Calibri"/>
                <w:bCs/>
                <w:lang w:eastAsia="en-US"/>
              </w:rPr>
              <w:t>РЕСПУБЛИКАҺЫНЫҢ</w:t>
            </w:r>
          </w:p>
          <w:p w:rsidR="0042128D" w:rsidRDefault="0042128D">
            <w:pPr>
              <w:keepNext/>
              <w:tabs>
                <w:tab w:val="left" w:pos="3060"/>
              </w:tabs>
              <w:spacing w:after="0" w:line="240" w:lineRule="auto"/>
              <w:jc w:val="center"/>
              <w:outlineLvl w:val="0"/>
              <w:rPr>
                <w:rFonts w:ascii="Times New Roman" w:hAnsi="Times New Roman" w:cs="Times New Roman"/>
                <w:bCs/>
                <w:sz w:val="24"/>
                <w:szCs w:val="24"/>
              </w:rPr>
            </w:pPr>
            <w:r>
              <w:rPr>
                <w:rFonts w:ascii="Times New Roman" w:hAnsi="Times New Roman" w:cs="Times New Roman"/>
                <w:sz w:val="24"/>
                <w:szCs w:val="24"/>
              </w:rPr>
              <w:t>БЛАГОВАР РАЙОНЫ</w:t>
            </w:r>
          </w:p>
          <w:p w:rsidR="0042128D" w:rsidRDefault="0042128D">
            <w:pPr>
              <w:spacing w:after="0" w:line="240" w:lineRule="auto"/>
              <w:ind w:left="-142" w:right="-170" w:firstLine="28"/>
              <w:jc w:val="center"/>
              <w:rPr>
                <w:rFonts w:ascii="Times New Roman" w:hAnsi="Times New Roman" w:cs="Times New Roman"/>
                <w:sz w:val="24"/>
                <w:szCs w:val="24"/>
              </w:rPr>
            </w:pPr>
            <w:r>
              <w:rPr>
                <w:rFonts w:ascii="Times New Roman" w:hAnsi="Times New Roman" w:cs="Times New Roman"/>
                <w:sz w:val="24"/>
                <w:szCs w:val="24"/>
                <w:lang w:val="tt-RU"/>
              </w:rPr>
              <w:t xml:space="preserve">МУНИЦИПАЛЬ РАЙОНЫНЫҢ ПЕРВОМАЙСКИЙ АУЫЛ СОВЕТЫ                 АУЫЛ БИЛӘМӘҺЕ </w:t>
            </w:r>
            <w:r>
              <w:rPr>
                <w:rFonts w:ascii="Times New Roman" w:hAnsi="Times New Roman" w:cs="Times New Roman"/>
                <w:bCs/>
                <w:color w:val="333333"/>
                <w:spacing w:val="-6"/>
                <w:sz w:val="24"/>
                <w:szCs w:val="24"/>
                <w:lang w:val="tt-RU"/>
              </w:rPr>
              <w:t xml:space="preserve"> СОВЕТЫ</w:t>
            </w:r>
          </w:p>
        </w:tc>
        <w:tc>
          <w:tcPr>
            <w:tcW w:w="1429" w:type="dxa"/>
            <w:vMerge w:val="restart"/>
            <w:tcBorders>
              <w:top w:val="nil"/>
              <w:left w:val="nil"/>
              <w:bottom w:val="thinThickSmallGap" w:sz="24" w:space="0" w:color="auto"/>
              <w:right w:val="nil"/>
            </w:tcBorders>
            <w:vAlign w:val="center"/>
            <w:hideMark/>
          </w:tcPr>
          <w:p w:rsidR="0042128D" w:rsidRDefault="0042128D">
            <w:pPr>
              <w:spacing w:after="0" w:line="240" w:lineRule="auto"/>
              <w:ind w:left="-142" w:right="-70" w:firstLine="2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42975" cy="1104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104900"/>
                          </a:xfrm>
                          <a:prstGeom prst="rect">
                            <a:avLst/>
                          </a:prstGeom>
                          <a:noFill/>
                          <a:ln>
                            <a:noFill/>
                          </a:ln>
                        </pic:spPr>
                      </pic:pic>
                    </a:graphicData>
                  </a:graphic>
                </wp:inline>
              </w:drawing>
            </w:r>
          </w:p>
        </w:tc>
        <w:tc>
          <w:tcPr>
            <w:tcW w:w="4177" w:type="dxa"/>
            <w:hideMark/>
          </w:tcPr>
          <w:p w:rsidR="0042128D" w:rsidRDefault="0042128D">
            <w:pPr>
              <w:spacing w:after="0" w:line="240" w:lineRule="auto"/>
              <w:ind w:left="-142" w:right="-68" w:firstLine="28"/>
              <w:jc w:val="center"/>
              <w:rPr>
                <w:rFonts w:ascii="Times New Roman" w:hAnsi="Times New Roman" w:cs="Times New Roman"/>
                <w:sz w:val="24"/>
                <w:szCs w:val="24"/>
              </w:rPr>
            </w:pPr>
            <w:r>
              <w:rPr>
                <w:rFonts w:ascii="Times New Roman" w:hAnsi="Times New Roman" w:cs="Times New Roman"/>
                <w:sz w:val="24"/>
                <w:szCs w:val="24"/>
              </w:rPr>
              <w:t xml:space="preserve">СОВЕТ </w:t>
            </w:r>
          </w:p>
          <w:p w:rsidR="0042128D" w:rsidRDefault="0042128D">
            <w:pPr>
              <w:spacing w:after="0" w:line="240" w:lineRule="auto"/>
              <w:ind w:left="-142" w:right="-68" w:firstLine="28"/>
              <w:jc w:val="center"/>
              <w:rPr>
                <w:rFonts w:ascii="Times New Roman" w:hAnsi="Times New Roman" w:cs="Times New Roman"/>
                <w:sz w:val="24"/>
                <w:szCs w:val="24"/>
              </w:rPr>
            </w:pPr>
            <w:r>
              <w:rPr>
                <w:rFonts w:ascii="Times New Roman" w:hAnsi="Times New Roman" w:cs="Times New Roman"/>
                <w:sz w:val="24"/>
                <w:szCs w:val="24"/>
              </w:rPr>
              <w:t>СЕЛЬСКОГО ПОСЕЛЕНИЯ ПЕРВОМАЙСКИЙ СЕЛЬСОВЕТ                    МУНИЦИПАЛЬНОГО РАЙОНА                 БЛАГОВАРСКИЙ РАЙОН РЕСПУБЛИКИ БАШКОРТОСТАН</w:t>
            </w:r>
          </w:p>
        </w:tc>
      </w:tr>
      <w:tr w:rsidR="0042128D" w:rsidTr="0042128D">
        <w:trPr>
          <w:cantSplit/>
          <w:trHeight w:val="173"/>
        </w:trPr>
        <w:tc>
          <w:tcPr>
            <w:tcW w:w="4786" w:type="dxa"/>
            <w:tcBorders>
              <w:top w:val="nil"/>
              <w:left w:val="nil"/>
              <w:bottom w:val="thinThickSmallGap" w:sz="24" w:space="0" w:color="auto"/>
              <w:right w:val="nil"/>
            </w:tcBorders>
            <w:vAlign w:val="center"/>
            <w:hideMark/>
          </w:tcPr>
          <w:p w:rsidR="0042128D" w:rsidRDefault="0042128D">
            <w:pPr>
              <w:spacing w:after="0" w:line="240" w:lineRule="auto"/>
              <w:ind w:left="-142" w:firstLine="28"/>
              <w:jc w:val="center"/>
              <w:rPr>
                <w:rFonts w:ascii="Times New Roman" w:hAnsi="Times New Roman" w:cs="Times New Roman"/>
                <w:spacing w:val="-8"/>
                <w:sz w:val="18"/>
                <w:szCs w:val="18"/>
              </w:rPr>
            </w:pPr>
            <w:r>
              <w:rPr>
                <w:rFonts w:ascii="Times New Roman" w:hAnsi="Times New Roman" w:cs="Times New Roman"/>
                <w:spacing w:val="-8"/>
                <w:sz w:val="18"/>
                <w:szCs w:val="18"/>
              </w:rPr>
              <w:t>452742,  Первомайский ауылы, Ленин урамы, 4/1</w:t>
            </w:r>
          </w:p>
          <w:p w:rsidR="0042128D" w:rsidRDefault="0042128D">
            <w:pPr>
              <w:spacing w:after="0" w:line="240" w:lineRule="auto"/>
              <w:ind w:left="-142" w:firstLine="28"/>
              <w:jc w:val="center"/>
              <w:rPr>
                <w:rFonts w:ascii="Times New Roman" w:hAnsi="Times New Roman" w:cs="Times New Roman"/>
                <w:sz w:val="18"/>
                <w:szCs w:val="18"/>
              </w:rPr>
            </w:pPr>
            <w:r>
              <w:rPr>
                <w:rFonts w:ascii="Times New Roman" w:hAnsi="Times New Roman" w:cs="Times New Roman"/>
                <w:spacing w:val="-8"/>
                <w:sz w:val="18"/>
                <w:szCs w:val="18"/>
              </w:rPr>
              <w:t>Т: (34747) 3-17-30</w:t>
            </w:r>
          </w:p>
        </w:tc>
        <w:tc>
          <w:tcPr>
            <w:tcW w:w="1429" w:type="dxa"/>
            <w:vMerge/>
            <w:tcBorders>
              <w:top w:val="nil"/>
              <w:left w:val="nil"/>
              <w:bottom w:val="thinThickSmallGap" w:sz="24" w:space="0" w:color="auto"/>
              <w:right w:val="nil"/>
            </w:tcBorders>
            <w:vAlign w:val="center"/>
            <w:hideMark/>
          </w:tcPr>
          <w:p w:rsidR="0042128D" w:rsidRDefault="0042128D">
            <w:pPr>
              <w:spacing w:after="0"/>
              <w:rPr>
                <w:rFonts w:ascii="Times New Roman" w:hAnsi="Times New Roman" w:cs="Times New Roman"/>
                <w:sz w:val="24"/>
                <w:szCs w:val="24"/>
              </w:rPr>
            </w:pPr>
          </w:p>
        </w:tc>
        <w:tc>
          <w:tcPr>
            <w:tcW w:w="4177" w:type="dxa"/>
            <w:tcBorders>
              <w:top w:val="nil"/>
              <w:left w:val="nil"/>
              <w:bottom w:val="thinThickSmallGap" w:sz="24" w:space="0" w:color="auto"/>
              <w:right w:val="nil"/>
            </w:tcBorders>
            <w:vAlign w:val="center"/>
            <w:hideMark/>
          </w:tcPr>
          <w:p w:rsidR="0042128D" w:rsidRDefault="0042128D">
            <w:pPr>
              <w:spacing w:after="0" w:line="240" w:lineRule="auto"/>
              <w:ind w:left="-142" w:firstLine="28"/>
              <w:jc w:val="center"/>
              <w:rPr>
                <w:rFonts w:ascii="Times New Roman" w:hAnsi="Times New Roman" w:cs="Times New Roman"/>
                <w:spacing w:val="-6"/>
                <w:sz w:val="18"/>
                <w:szCs w:val="18"/>
              </w:rPr>
            </w:pPr>
            <w:r>
              <w:rPr>
                <w:rFonts w:ascii="Times New Roman" w:hAnsi="Times New Roman" w:cs="Times New Roman"/>
                <w:spacing w:val="-6"/>
                <w:sz w:val="18"/>
                <w:szCs w:val="18"/>
              </w:rPr>
              <w:t>452742, с. Первомайский, ул. Ленина, 4/1</w:t>
            </w:r>
          </w:p>
          <w:p w:rsidR="0042128D" w:rsidRDefault="0042128D">
            <w:pPr>
              <w:spacing w:after="0" w:line="240" w:lineRule="auto"/>
              <w:ind w:left="-142" w:firstLine="28"/>
              <w:jc w:val="center"/>
              <w:rPr>
                <w:rFonts w:ascii="Times New Roman" w:hAnsi="Times New Roman" w:cs="Times New Roman"/>
                <w:sz w:val="18"/>
                <w:szCs w:val="18"/>
              </w:rPr>
            </w:pPr>
            <w:r>
              <w:rPr>
                <w:rFonts w:ascii="Times New Roman" w:hAnsi="Times New Roman" w:cs="Times New Roman"/>
                <w:spacing w:val="-6"/>
                <w:sz w:val="18"/>
                <w:szCs w:val="18"/>
              </w:rPr>
              <w:t>Т: (</w:t>
            </w:r>
            <w:r>
              <w:rPr>
                <w:rFonts w:ascii="Times New Roman" w:hAnsi="Times New Roman" w:cs="Times New Roman"/>
                <w:spacing w:val="-8"/>
                <w:sz w:val="18"/>
                <w:szCs w:val="18"/>
              </w:rPr>
              <w:t>34747) 3-17-30</w:t>
            </w:r>
          </w:p>
        </w:tc>
      </w:tr>
    </w:tbl>
    <w:p w:rsidR="0042128D" w:rsidRDefault="0042128D" w:rsidP="0042128D">
      <w:pPr>
        <w:pStyle w:val="Default"/>
        <w:jc w:val="center"/>
        <w:rPr>
          <w:b/>
        </w:rPr>
      </w:pPr>
      <w:r>
        <w:rPr>
          <w:b/>
          <w:lang w:val="be-BY"/>
        </w:rPr>
        <w:t xml:space="preserve">ҠАРАР                                                                         </w:t>
      </w:r>
      <w:r>
        <w:rPr>
          <w:b/>
        </w:rPr>
        <w:t>РЕШЕНИЕ</w:t>
      </w:r>
    </w:p>
    <w:p w:rsidR="0042128D" w:rsidRDefault="0042128D" w:rsidP="0042128D">
      <w:pPr>
        <w:spacing w:after="0" w:line="240" w:lineRule="auto"/>
        <w:jc w:val="center"/>
        <w:rPr>
          <w:rFonts w:ascii="Times New Roman" w:eastAsia="Times New Roman" w:hAnsi="Times New Roman" w:cs="Times New Roman"/>
          <w:sz w:val="24"/>
          <w:szCs w:val="24"/>
          <w:vertAlign w:val="superscript"/>
          <w:lang w:eastAsia="ru-RU"/>
        </w:rPr>
      </w:pPr>
    </w:p>
    <w:p w:rsidR="0042128D" w:rsidRDefault="0042128D" w:rsidP="0042128D">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 внесении изменений и дополений в  Положение о старостах сельских населенных пунктов, входящих в состав сельского поселения Первомайский сельсовет муниципального района Благоварский район Республики Башкортостан, утвержденное решением Совета сельского поселения Первомайский сельсовет муниципального района Благоварский район Республики Башкортостан от 20.07.2020 № 83-557 с учетом изменений и дополнеий внесенных решениями от 27.07.2023 № 45-303, 14.12.2023 № 49-327 </w:t>
      </w:r>
    </w:p>
    <w:p w:rsidR="0042128D" w:rsidRDefault="0042128D" w:rsidP="004212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128D" w:rsidRDefault="0042128D" w:rsidP="004212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128D" w:rsidRDefault="0042128D" w:rsidP="0042128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руководствуясь ст.5 Закона Республики Башкортостан от 10 июля 2019 года № 122-з  «О старостах сельских населенных пунктов в Республике Башкортостан», Уставом сельского поселения </w:t>
      </w:r>
      <w:r>
        <w:rPr>
          <w:rFonts w:ascii="Times New Roman" w:eastAsia="Times New Roman" w:hAnsi="Times New Roman" w:cs="Times New Roman"/>
          <w:bCs/>
          <w:sz w:val="24"/>
          <w:szCs w:val="24"/>
          <w:lang w:eastAsia="ru-RU"/>
        </w:rPr>
        <w:t>Первомайский</w:t>
      </w:r>
      <w:r>
        <w:rPr>
          <w:rFonts w:ascii="Times New Roman" w:eastAsia="Times New Roman" w:hAnsi="Times New Roman" w:cs="Times New Roman"/>
          <w:sz w:val="24"/>
          <w:szCs w:val="24"/>
          <w:lang w:eastAsia="ru-RU"/>
        </w:rPr>
        <w:t xml:space="preserve"> сельсовет муниципального района Благоварский район Республики Башкортостан, Совет сельского поселения Первомайский сельсовет муниципального района Благоварский район Республики Башкортостан РЕШИЛ:</w:t>
      </w:r>
    </w:p>
    <w:p w:rsidR="00050AAF" w:rsidRPr="0042128D" w:rsidRDefault="0042128D" w:rsidP="0042128D">
      <w:pPr>
        <w:widowControl w:val="0"/>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Внести в  </w:t>
      </w:r>
      <w:r>
        <w:rPr>
          <w:rFonts w:ascii="Times New Roman" w:eastAsia="Times New Roman" w:hAnsi="Times New Roman" w:cs="Times New Roman"/>
          <w:sz w:val="24"/>
          <w:szCs w:val="24"/>
          <w:lang w:eastAsia="ru-RU"/>
        </w:rPr>
        <w:t xml:space="preserve">Положение о старостах сельских населенных пунктов, входящих в состав сельского поселения Первомайский сельсовет муниципального района Благоварский район Республики Башкортостан, </w:t>
      </w:r>
      <w:r>
        <w:rPr>
          <w:rFonts w:ascii="Times New Roman" w:eastAsia="Times New Roman" w:hAnsi="Times New Roman" w:cs="Times New Roman"/>
          <w:bCs/>
          <w:sz w:val="24"/>
          <w:szCs w:val="24"/>
          <w:lang w:eastAsia="ru-RU"/>
        </w:rPr>
        <w:t xml:space="preserve">утвержденное решением Совета сельского поселения Первомайский сельсовет муниципального района Благоварский район Республики Башкортостан от 20.07.2020 № 83-557 с учетом изменений и дополнеий внесенных решениями от 27.07.2023 № 45-303, 14.12.2023 № 49-327  </w:t>
      </w:r>
      <w:r>
        <w:rPr>
          <w:rFonts w:ascii="Times New Roman" w:eastAsia="Times New Roman" w:hAnsi="Times New Roman" w:cs="Times New Roman"/>
          <w:sz w:val="24"/>
          <w:szCs w:val="24"/>
          <w:lang w:eastAsia="ru-RU"/>
        </w:rPr>
        <w:t xml:space="preserve">следующие </w:t>
      </w:r>
      <w:r>
        <w:rPr>
          <w:rFonts w:ascii="Times New Roman" w:eastAsia="Times New Roman" w:hAnsi="Times New Roman" w:cs="Times New Roman"/>
          <w:bCs/>
          <w:sz w:val="24"/>
          <w:szCs w:val="24"/>
          <w:lang w:eastAsia="ru-RU"/>
        </w:rPr>
        <w:t>изменения и дополнения:</w:t>
      </w:r>
    </w:p>
    <w:p w:rsidR="003A6619" w:rsidRPr="0042128D" w:rsidRDefault="003A6619" w:rsidP="003A6619">
      <w:pPr>
        <w:pStyle w:val="a5"/>
        <w:numPr>
          <w:ilvl w:val="1"/>
          <w:numId w:val="2"/>
        </w:numPr>
        <w:shd w:val="clear" w:color="auto" w:fill="FFFFFF"/>
        <w:tabs>
          <w:tab w:val="left" w:pos="851"/>
        </w:tabs>
        <w:spacing w:after="0" w:line="240" w:lineRule="auto"/>
        <w:ind w:left="0" w:firstLine="426"/>
        <w:jc w:val="both"/>
        <w:textAlignment w:val="baseline"/>
        <w:outlineLvl w:val="2"/>
        <w:rPr>
          <w:rFonts w:ascii="Times New Roman" w:eastAsia="Times New Roman" w:hAnsi="Times New Roman" w:cs="Times New Roman"/>
          <w:bCs/>
          <w:color w:val="000000"/>
          <w:sz w:val="24"/>
          <w:szCs w:val="24"/>
          <w:lang w:eastAsia="ru-RU"/>
        </w:rPr>
      </w:pPr>
      <w:r w:rsidRPr="0042128D">
        <w:rPr>
          <w:rFonts w:ascii="Times New Roman" w:eastAsia="Times New Roman" w:hAnsi="Times New Roman" w:cs="Times New Roman"/>
          <w:bCs/>
          <w:color w:val="000000"/>
          <w:sz w:val="24"/>
          <w:szCs w:val="24"/>
          <w:lang w:eastAsia="ru-RU"/>
        </w:rPr>
        <w:t>Пункт 3 статья 4 изложить в следующей редакции:</w:t>
      </w:r>
    </w:p>
    <w:p w:rsidR="003A6619" w:rsidRPr="0042128D" w:rsidRDefault="003A6619" w:rsidP="003A6619">
      <w:pPr>
        <w:shd w:val="clear" w:color="auto" w:fill="FFFFFF"/>
        <w:spacing w:after="0" w:line="240" w:lineRule="auto"/>
        <w:ind w:firstLine="426"/>
        <w:jc w:val="both"/>
        <w:textAlignment w:val="baseline"/>
        <w:outlineLvl w:val="2"/>
        <w:rPr>
          <w:rFonts w:ascii="Times New Roman" w:eastAsia="Times New Roman" w:hAnsi="Times New Roman" w:cs="Times New Roman"/>
          <w:bCs/>
          <w:color w:val="000000"/>
          <w:sz w:val="24"/>
          <w:szCs w:val="24"/>
          <w:lang w:eastAsia="ru-RU"/>
        </w:rPr>
      </w:pPr>
      <w:r w:rsidRPr="0042128D">
        <w:rPr>
          <w:rFonts w:ascii="Times New Roman" w:eastAsia="Times New Roman" w:hAnsi="Times New Roman" w:cs="Times New Roman"/>
          <w:color w:val="000000"/>
          <w:sz w:val="24"/>
          <w:szCs w:val="24"/>
          <w:lang w:eastAsia="ru-RU"/>
        </w:rPr>
        <w:t>«Срок полномочий старосты устанавливается уставом муниципального образования и не может быть менее двух и более пяти лет.</w:t>
      </w:r>
    </w:p>
    <w:p w:rsidR="003A6619" w:rsidRPr="0042128D" w:rsidRDefault="003A6619" w:rsidP="003A661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2128D">
        <w:rPr>
          <w:rFonts w:ascii="Times New Roman" w:eastAsia="Times New Roman" w:hAnsi="Times New Roman" w:cs="Times New Roman"/>
          <w:color w:val="000000"/>
          <w:sz w:val="24"/>
          <w:szCs w:val="24"/>
          <w:lang w:eastAsia="ru-RU"/>
        </w:rPr>
        <w:t>Полномочия старосты прекращаются досрочно по решению представительного органа поселения, городского округа, в состав которого входит сельский населенный пункт, по представлению схода граждан сельского населенного пункта, а также в случае:</w:t>
      </w:r>
    </w:p>
    <w:p w:rsidR="003A6619" w:rsidRPr="0042128D" w:rsidRDefault="003A6619" w:rsidP="003A661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2128D">
        <w:rPr>
          <w:rFonts w:ascii="Times New Roman" w:eastAsia="Times New Roman" w:hAnsi="Times New Roman" w:cs="Times New Roman"/>
          <w:color w:val="000000"/>
          <w:sz w:val="24"/>
          <w:szCs w:val="24"/>
          <w:lang w:eastAsia="ru-RU"/>
        </w:rPr>
        <w:t>1) смерти;</w:t>
      </w:r>
    </w:p>
    <w:p w:rsidR="003A6619" w:rsidRPr="0042128D" w:rsidRDefault="003A6619" w:rsidP="003A661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2128D">
        <w:rPr>
          <w:rFonts w:ascii="Times New Roman" w:eastAsia="Times New Roman" w:hAnsi="Times New Roman" w:cs="Times New Roman"/>
          <w:color w:val="000000"/>
          <w:sz w:val="24"/>
          <w:szCs w:val="24"/>
          <w:lang w:eastAsia="ru-RU"/>
        </w:rPr>
        <w:t>2) отставки по собственному желанию;</w:t>
      </w:r>
    </w:p>
    <w:p w:rsidR="003A6619" w:rsidRPr="0042128D" w:rsidRDefault="003A6619" w:rsidP="003A661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2128D">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3A6619" w:rsidRPr="0042128D" w:rsidRDefault="003A6619" w:rsidP="003A661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2128D">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3A6619" w:rsidRPr="0042128D" w:rsidRDefault="003A6619" w:rsidP="003A661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2128D">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3A6619" w:rsidRPr="0042128D" w:rsidRDefault="003A6619" w:rsidP="003A661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2128D">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3A6619" w:rsidRPr="0042128D" w:rsidRDefault="003A6619" w:rsidP="003A661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42128D">
        <w:rPr>
          <w:rFonts w:ascii="Times New Roman" w:eastAsia="Times New Roman" w:hAnsi="Times New Roman" w:cs="Times New Roman"/>
          <w:color w:val="000000"/>
          <w:sz w:val="24"/>
          <w:szCs w:val="24"/>
          <w:lang w:eastAsia="ru-RU"/>
        </w:rPr>
        <w:t xml:space="preserve">7) </w:t>
      </w:r>
      <w:r w:rsidR="0042128D" w:rsidRPr="0042128D">
        <w:rPr>
          <w:rFonts w:ascii="Times New Roman" w:hAnsi="Times New Roman" w:cs="Times New Roman"/>
          <w:color w:val="000000"/>
          <w:sz w:val="24"/>
          <w:szCs w:val="24"/>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w:t>
      </w:r>
      <w:r w:rsidR="0042128D" w:rsidRPr="0042128D">
        <w:rPr>
          <w:rFonts w:ascii="Times New Roman" w:hAnsi="Times New Roman" w:cs="Times New Roman"/>
          <w:color w:val="000000"/>
          <w:sz w:val="24"/>
          <w:szCs w:val="24"/>
          <w:shd w:val="clear" w:color="auto" w:fill="FFFFFF"/>
        </w:rPr>
        <w:lastRenderedPageBreak/>
        <w:t>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E3565" w:rsidRDefault="009E3565" w:rsidP="002723E0">
      <w:pPr>
        <w:shd w:val="clear" w:color="auto" w:fill="FFFFFF"/>
        <w:spacing w:after="0" w:line="240" w:lineRule="auto"/>
        <w:ind w:firstLine="426"/>
        <w:jc w:val="both"/>
        <w:textAlignment w:val="baseline"/>
        <w:rPr>
          <w:rFonts w:ascii="Times New Roman" w:hAnsi="Times New Roman" w:cs="Times New Roman"/>
          <w:color w:val="000000"/>
          <w:sz w:val="24"/>
          <w:szCs w:val="24"/>
        </w:rPr>
      </w:pPr>
      <w:r w:rsidRPr="0042128D">
        <w:rPr>
          <w:rFonts w:ascii="Times New Roman" w:hAnsi="Times New Roman" w:cs="Times New Roman"/>
          <w:sz w:val="24"/>
          <w:szCs w:val="24"/>
        </w:rPr>
        <w:t>8)</w:t>
      </w:r>
      <w:r w:rsidRPr="0042128D">
        <w:rPr>
          <w:rFonts w:ascii="Times New Roman" w:hAnsi="Times New Roman" w:cs="Times New Roman"/>
          <w:color w:val="000000"/>
          <w:sz w:val="24"/>
          <w:szCs w:val="24"/>
        </w:rPr>
        <w:t xml:space="preserve"> приобретения им статуса иностранного агента</w:t>
      </w:r>
      <w:r w:rsidR="002723E0" w:rsidRPr="0042128D">
        <w:rPr>
          <w:rFonts w:ascii="Times New Roman" w:hAnsi="Times New Roman" w:cs="Times New Roman"/>
          <w:color w:val="000000"/>
          <w:sz w:val="24"/>
          <w:szCs w:val="24"/>
        </w:rPr>
        <w:t>.</w:t>
      </w:r>
      <w:r w:rsidRPr="0042128D">
        <w:rPr>
          <w:rFonts w:ascii="Times New Roman" w:hAnsi="Times New Roman" w:cs="Times New Roman"/>
          <w:color w:val="000000"/>
          <w:sz w:val="24"/>
          <w:szCs w:val="24"/>
        </w:rPr>
        <w:t>».</w:t>
      </w:r>
    </w:p>
    <w:p w:rsidR="0042128D" w:rsidRDefault="0042128D" w:rsidP="0042128D">
      <w:pPr>
        <w:tabs>
          <w:tab w:val="num" w:pos="0"/>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w:t>
      </w:r>
      <w:r>
        <w:rPr>
          <w:rFonts w:ascii="Times New Roman" w:eastAsia="Times New Roman" w:hAnsi="Times New Roman" w:cs="Times New Roman"/>
          <w:sz w:val="24"/>
          <w:szCs w:val="24"/>
          <w:lang w:eastAsia="ru-RU"/>
        </w:rPr>
        <w:t>. Обнародовать настоящее решение после подписания в установленном порядке путем размещения на информационном стенде и официальном сайте администрации сельского поселения Первомайский сельсовет муниципального района Благоварский  район Республики Башкортостан  https://pervomay-blag.ru/.</w:t>
      </w:r>
    </w:p>
    <w:p w:rsidR="0042128D" w:rsidRDefault="0042128D" w:rsidP="0042128D">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 xml:space="preserve">Настоящее решение вступает в силу со дня его официального обнародования.      </w:t>
      </w:r>
    </w:p>
    <w:p w:rsidR="0042128D" w:rsidRDefault="0042128D" w:rsidP="0042128D">
      <w:pPr>
        <w:spacing w:after="0" w:line="240" w:lineRule="auto"/>
        <w:ind w:firstLine="426"/>
        <w:jc w:val="both"/>
        <w:rPr>
          <w:rFonts w:ascii="Times New Roman" w:eastAsia="Times New Roman" w:hAnsi="Times New Roman" w:cs="Times New Roman"/>
          <w:sz w:val="24"/>
          <w:szCs w:val="24"/>
          <w:lang w:eastAsia="ru-RU"/>
        </w:rPr>
      </w:pPr>
    </w:p>
    <w:p w:rsidR="0042128D" w:rsidRDefault="0042128D" w:rsidP="0042128D">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сельского поселения</w:t>
      </w:r>
    </w:p>
    <w:p w:rsidR="0042128D" w:rsidRDefault="0042128D" w:rsidP="0042128D">
      <w:pPr>
        <w:spacing w:after="0" w:line="240" w:lineRule="auto"/>
        <w:ind w:firstLine="426"/>
        <w:jc w:val="both"/>
        <w:rPr>
          <w:rFonts w:ascii="Times New Roman" w:eastAsia="Times New Roman" w:hAnsi="Times New Roman" w:cs="Times New Roman"/>
          <w:color w:val="000000"/>
          <w:spacing w:val="2"/>
          <w:sz w:val="24"/>
          <w:szCs w:val="24"/>
          <w:shd w:val="clear" w:color="auto" w:fill="FFFFFF"/>
          <w:lang w:eastAsia="ru-RU"/>
        </w:rPr>
      </w:pPr>
      <w:r>
        <w:rPr>
          <w:rFonts w:ascii="Times New Roman" w:eastAsia="Times New Roman" w:hAnsi="Times New Roman" w:cs="Times New Roman"/>
          <w:sz w:val="24"/>
          <w:szCs w:val="24"/>
          <w:lang w:eastAsia="ru-RU"/>
        </w:rPr>
        <w:t>Первомайский сельсовет                                                           З.Э. Мозговая</w:t>
      </w:r>
    </w:p>
    <w:p w:rsidR="0042128D" w:rsidRDefault="0042128D" w:rsidP="0042128D">
      <w:pPr>
        <w:pStyle w:val="3"/>
        <w:spacing w:after="0"/>
        <w:ind w:left="0"/>
      </w:pPr>
    </w:p>
    <w:p w:rsidR="0042128D" w:rsidRDefault="0042128D" w:rsidP="0042128D">
      <w:pPr>
        <w:pStyle w:val="3"/>
        <w:spacing w:after="0"/>
        <w:ind w:left="0" w:firstLine="426"/>
        <w:rPr>
          <w:sz w:val="24"/>
          <w:szCs w:val="24"/>
        </w:rPr>
      </w:pPr>
    </w:p>
    <w:p w:rsidR="0042128D" w:rsidRDefault="0042128D" w:rsidP="0042128D">
      <w:pPr>
        <w:pStyle w:val="3"/>
        <w:spacing w:after="0"/>
        <w:ind w:left="0" w:firstLine="426"/>
        <w:rPr>
          <w:sz w:val="24"/>
          <w:szCs w:val="24"/>
        </w:rPr>
      </w:pPr>
    </w:p>
    <w:p w:rsidR="0042128D" w:rsidRDefault="0042128D" w:rsidP="0042128D">
      <w:pPr>
        <w:pStyle w:val="3"/>
        <w:spacing w:after="0"/>
        <w:ind w:left="0" w:firstLine="426"/>
        <w:rPr>
          <w:sz w:val="24"/>
          <w:szCs w:val="24"/>
        </w:rPr>
      </w:pPr>
      <w:r>
        <w:rPr>
          <w:sz w:val="24"/>
          <w:szCs w:val="24"/>
        </w:rPr>
        <w:t>с.Первомайский</w:t>
      </w:r>
    </w:p>
    <w:p w:rsidR="0042128D" w:rsidRDefault="0042128D" w:rsidP="0042128D">
      <w:pPr>
        <w:pStyle w:val="3"/>
        <w:spacing w:after="0"/>
        <w:ind w:left="0" w:firstLine="426"/>
        <w:rPr>
          <w:sz w:val="24"/>
          <w:szCs w:val="24"/>
        </w:rPr>
      </w:pPr>
      <w:r>
        <w:rPr>
          <w:sz w:val="24"/>
          <w:szCs w:val="24"/>
        </w:rPr>
        <w:t>24.07.2024</w:t>
      </w:r>
    </w:p>
    <w:p w:rsidR="0042128D" w:rsidRDefault="0042128D" w:rsidP="0042128D">
      <w:pPr>
        <w:pStyle w:val="3"/>
        <w:spacing w:after="0"/>
        <w:ind w:left="0" w:firstLine="426"/>
        <w:rPr>
          <w:sz w:val="24"/>
          <w:szCs w:val="24"/>
        </w:rPr>
      </w:pPr>
      <w:r>
        <w:rPr>
          <w:sz w:val="24"/>
          <w:szCs w:val="24"/>
        </w:rPr>
        <w:t xml:space="preserve">№ </w:t>
      </w:r>
      <w:r w:rsidR="00003F92">
        <w:rPr>
          <w:sz w:val="24"/>
          <w:szCs w:val="24"/>
        </w:rPr>
        <w:t>57-379</w:t>
      </w:r>
      <w:bookmarkStart w:id="0" w:name="_GoBack"/>
      <w:bookmarkEnd w:id="0"/>
    </w:p>
    <w:p w:rsidR="0042128D" w:rsidRPr="0042128D" w:rsidRDefault="0042128D" w:rsidP="002723E0">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p>
    <w:p w:rsidR="0042128D" w:rsidRDefault="0042128D" w:rsidP="002723E0">
      <w:pPr>
        <w:tabs>
          <w:tab w:val="left" w:pos="851"/>
        </w:tabs>
        <w:jc w:val="both"/>
        <w:rPr>
          <w:color w:val="000000"/>
          <w:sz w:val="30"/>
          <w:szCs w:val="30"/>
          <w:shd w:val="clear" w:color="auto" w:fill="FFFFFF"/>
        </w:rPr>
      </w:pPr>
    </w:p>
    <w:p w:rsidR="00050AAF" w:rsidRDefault="00050AAF" w:rsidP="009E3565">
      <w:pPr>
        <w:rPr>
          <w:rFonts w:ascii="Times New Roman" w:hAnsi="Times New Roman" w:cs="Times New Roman"/>
          <w:color w:val="000000"/>
          <w:sz w:val="24"/>
          <w:szCs w:val="24"/>
        </w:rPr>
      </w:pPr>
    </w:p>
    <w:p w:rsidR="00050AAF" w:rsidRPr="00050AAF" w:rsidRDefault="00050AAF" w:rsidP="009E3565">
      <w:pPr>
        <w:rPr>
          <w:rFonts w:ascii="Times New Roman" w:hAnsi="Times New Roman" w:cs="Times New Roman"/>
          <w:color w:val="000000"/>
          <w:sz w:val="24"/>
          <w:szCs w:val="24"/>
        </w:rPr>
      </w:pPr>
    </w:p>
    <w:p w:rsidR="009E3565" w:rsidRPr="009E3565" w:rsidRDefault="009E3565" w:rsidP="009E3565"/>
    <w:sectPr w:rsidR="009E3565" w:rsidRPr="009E3565" w:rsidSect="0042128D">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B410E"/>
    <w:multiLevelType w:val="multilevel"/>
    <w:tmpl w:val="022EEA92"/>
    <w:lvl w:ilvl="0">
      <w:start w:val="1"/>
      <w:numFmt w:val="decimal"/>
      <w:lvlText w:val="%1."/>
      <w:lvlJc w:val="left"/>
      <w:pPr>
        <w:ind w:left="360" w:hanging="360"/>
      </w:pPr>
    </w:lvl>
    <w:lvl w:ilvl="1">
      <w:start w:val="1"/>
      <w:numFmt w:val="decimal"/>
      <w:lvlText w:val="%1.%2."/>
      <w:lvlJc w:val="left"/>
      <w:pPr>
        <w:ind w:left="8015"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 w15:restartNumberingAfterBreak="0">
    <w:nsid w:val="34556E93"/>
    <w:multiLevelType w:val="multilevel"/>
    <w:tmpl w:val="9BE89B0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65"/>
    <w:rsid w:val="00003F92"/>
    <w:rsid w:val="00050AAF"/>
    <w:rsid w:val="002723E0"/>
    <w:rsid w:val="003A6619"/>
    <w:rsid w:val="0042128D"/>
    <w:rsid w:val="009E3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C720"/>
  <w15:chartTrackingRefBased/>
  <w15:docId w15:val="{563E1E56-8128-4EA5-9230-FFAB669B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3565"/>
    <w:rPr>
      <w:color w:val="0000FF"/>
      <w:u w:val="single"/>
    </w:rPr>
  </w:style>
  <w:style w:type="paragraph" w:customStyle="1" w:styleId="dt-p">
    <w:name w:val="dt-p"/>
    <w:basedOn w:val="a"/>
    <w:rsid w:val="009E3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E3565"/>
  </w:style>
  <w:style w:type="character" w:customStyle="1" w:styleId="dt-r">
    <w:name w:val="dt-r"/>
    <w:basedOn w:val="a0"/>
    <w:rsid w:val="009E3565"/>
  </w:style>
  <w:style w:type="paragraph" w:styleId="a4">
    <w:name w:val="Normal (Web)"/>
    <w:basedOn w:val="a"/>
    <w:uiPriority w:val="99"/>
    <w:semiHidden/>
    <w:unhideWhenUsed/>
    <w:rsid w:val="009E3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9E3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0AAF"/>
    <w:pPr>
      <w:ind w:left="720"/>
      <w:contextualSpacing/>
    </w:pPr>
  </w:style>
  <w:style w:type="paragraph" w:customStyle="1" w:styleId="Default">
    <w:name w:val="Default"/>
    <w:rsid w:val="0042128D"/>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3">
    <w:name w:val="Body Text Indent 3"/>
    <w:basedOn w:val="a"/>
    <w:link w:val="30"/>
    <w:semiHidden/>
    <w:unhideWhenUsed/>
    <w:rsid w:val="0042128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42128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53594">
      <w:bodyDiv w:val="1"/>
      <w:marLeft w:val="0"/>
      <w:marRight w:val="0"/>
      <w:marTop w:val="0"/>
      <w:marBottom w:val="0"/>
      <w:divBdr>
        <w:top w:val="none" w:sz="0" w:space="0" w:color="auto"/>
        <w:left w:val="none" w:sz="0" w:space="0" w:color="auto"/>
        <w:bottom w:val="none" w:sz="0" w:space="0" w:color="auto"/>
        <w:right w:val="none" w:sz="0" w:space="0" w:color="auto"/>
      </w:divBdr>
    </w:div>
    <w:div w:id="579679498">
      <w:bodyDiv w:val="1"/>
      <w:marLeft w:val="0"/>
      <w:marRight w:val="0"/>
      <w:marTop w:val="0"/>
      <w:marBottom w:val="0"/>
      <w:divBdr>
        <w:top w:val="none" w:sz="0" w:space="0" w:color="auto"/>
        <w:left w:val="none" w:sz="0" w:space="0" w:color="auto"/>
        <w:bottom w:val="none" w:sz="0" w:space="0" w:color="auto"/>
        <w:right w:val="none" w:sz="0" w:space="0" w:color="auto"/>
      </w:divBdr>
    </w:div>
    <w:div w:id="654334192">
      <w:bodyDiv w:val="1"/>
      <w:marLeft w:val="0"/>
      <w:marRight w:val="0"/>
      <w:marTop w:val="0"/>
      <w:marBottom w:val="0"/>
      <w:divBdr>
        <w:top w:val="none" w:sz="0" w:space="0" w:color="auto"/>
        <w:left w:val="none" w:sz="0" w:space="0" w:color="auto"/>
        <w:bottom w:val="none" w:sz="0" w:space="0" w:color="auto"/>
        <w:right w:val="none" w:sz="0" w:space="0" w:color="auto"/>
      </w:divBdr>
    </w:div>
    <w:div w:id="1208758162">
      <w:bodyDiv w:val="1"/>
      <w:marLeft w:val="0"/>
      <w:marRight w:val="0"/>
      <w:marTop w:val="0"/>
      <w:marBottom w:val="0"/>
      <w:divBdr>
        <w:top w:val="none" w:sz="0" w:space="0" w:color="auto"/>
        <w:left w:val="none" w:sz="0" w:space="0" w:color="auto"/>
        <w:bottom w:val="none" w:sz="0" w:space="0" w:color="auto"/>
        <w:right w:val="none" w:sz="0" w:space="0" w:color="auto"/>
      </w:divBdr>
    </w:div>
    <w:div w:id="2141608522">
      <w:bodyDiv w:val="1"/>
      <w:marLeft w:val="0"/>
      <w:marRight w:val="0"/>
      <w:marTop w:val="0"/>
      <w:marBottom w:val="0"/>
      <w:divBdr>
        <w:top w:val="none" w:sz="0" w:space="0" w:color="auto"/>
        <w:left w:val="none" w:sz="0" w:space="0" w:color="auto"/>
        <w:bottom w:val="none" w:sz="0" w:space="0" w:color="auto"/>
        <w:right w:val="none" w:sz="0" w:space="0" w:color="auto"/>
      </w:divBdr>
      <w:divsChild>
        <w:div w:id="115116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2024-07-23T09:35:00Z</dcterms:created>
  <dcterms:modified xsi:type="dcterms:W3CDTF">2024-07-23T12:30:00Z</dcterms:modified>
</cp:coreProperties>
</file>